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9E" w:rsidRDefault="00B06433" w:rsidP="00D863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6595" cy="8458925"/>
            <wp:effectExtent l="19050" t="0" r="9405" b="0"/>
            <wp:docPr id="1" name="Рисунок 1" descr="C:\Users\МОУ СШ № 9\Desktop\эфективность рук\2021-12-08_17-20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эфективность рук\2021-12-08_17-20-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882" b="12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46" cy="845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433" w:rsidRDefault="00B06433" w:rsidP="00D863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val="en-US"/>
        </w:rPr>
      </w:pPr>
    </w:p>
    <w:p w:rsidR="00B06433" w:rsidRDefault="00B06433" w:rsidP="00D863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val="en-US"/>
        </w:rPr>
      </w:pPr>
    </w:p>
    <w:p w:rsidR="00B06433" w:rsidRDefault="00B06433" w:rsidP="00D863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val="en-US"/>
        </w:rPr>
      </w:pPr>
    </w:p>
    <w:p w:rsidR="00B06433" w:rsidRDefault="00B06433" w:rsidP="00D863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val="en-US"/>
        </w:rPr>
      </w:pPr>
    </w:p>
    <w:p w:rsidR="00B06433" w:rsidRDefault="00B06433" w:rsidP="00D863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val="en-US"/>
        </w:rPr>
      </w:pPr>
    </w:p>
    <w:p w:rsidR="00B06433" w:rsidRPr="00B06433" w:rsidRDefault="00B06433" w:rsidP="00D863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val="en-US"/>
        </w:rPr>
      </w:pPr>
    </w:p>
    <w:p w:rsidR="00CE499E" w:rsidRPr="00CE499E" w:rsidRDefault="00CE499E" w:rsidP="00CE499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99E">
        <w:rPr>
          <w:rFonts w:ascii="Times New Roman" w:eastAsia="Times New Roman" w:hAnsi="Times New Roman" w:cs="Times New Roman"/>
          <w:b/>
          <w:sz w:val="28"/>
          <w:szCs w:val="28"/>
        </w:rPr>
        <w:t xml:space="preserve">2. Характеристика деятельности организации на объекте </w:t>
      </w:r>
    </w:p>
    <w:p w:rsidR="00CE499E" w:rsidRPr="00CE499E" w:rsidRDefault="00CE499E" w:rsidP="00CE499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CE499E">
        <w:rPr>
          <w:rFonts w:ascii="Times New Roman" w:eastAsia="Times New Roman" w:hAnsi="Times New Roman" w:cs="Times New Roman"/>
          <w:i/>
          <w:sz w:val="28"/>
          <w:szCs w:val="28"/>
        </w:rPr>
        <w:t>по обслуживанию населения)</w:t>
      </w:r>
    </w:p>
    <w:p w:rsidR="00CE499E" w:rsidRPr="00CE499E" w:rsidRDefault="00CE499E" w:rsidP="00CE49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E499E" w:rsidRPr="00CE499E" w:rsidRDefault="00CE499E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499E">
        <w:rPr>
          <w:rFonts w:ascii="Times New Roman" w:eastAsia="Times New Roman" w:hAnsi="Times New Roman" w:cs="Times New Roman"/>
          <w:sz w:val="28"/>
          <w:szCs w:val="28"/>
        </w:rPr>
        <w:t>2.1 Сфера деятельности (</w:t>
      </w:r>
      <w:r w:rsidRPr="00CE499E">
        <w:rPr>
          <w:rFonts w:ascii="Times New Roman" w:eastAsia="Times New Roman" w:hAnsi="Times New Roman" w:cs="Times New Roman"/>
          <w:i/>
          <w:sz w:val="28"/>
          <w:szCs w:val="28"/>
        </w:rPr>
        <w:t>здравоохранение, образование, социальная защита,</w:t>
      </w:r>
      <w:proofErr w:type="gramEnd"/>
      <w:r w:rsidRPr="00CE499E">
        <w:rPr>
          <w:rFonts w:ascii="Times New Roman" w:eastAsia="Times New Roman" w:hAnsi="Times New Roman" w:cs="Times New Roman"/>
          <w:i/>
          <w:sz w:val="28"/>
          <w:szCs w:val="28"/>
        </w:rPr>
        <w:t xml:space="preserve"> физическая культура и спорт, культура, связь и информация, транспорт, жилой фонд, потребительский рынок и сфера услуг, другое</w:t>
      </w:r>
      <w:proofErr w:type="gramStart"/>
      <w:r w:rsidRPr="00CE499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gramEnd"/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бразование.</w:t>
      </w:r>
    </w:p>
    <w:p w:rsidR="00CE499E" w:rsidRPr="00CE499E" w:rsidRDefault="00CE499E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E499E">
        <w:rPr>
          <w:rFonts w:ascii="Times New Roman" w:eastAsia="Times New Roman" w:hAnsi="Times New Roman" w:cs="Times New Roman"/>
          <w:sz w:val="28"/>
          <w:szCs w:val="28"/>
        </w:rPr>
        <w:t xml:space="preserve">2.2 Виды оказываемых услуг </w:t>
      </w:r>
      <w:r w:rsidRPr="00CE49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начальное общее образование, основное общее образование, среднее общее образование.</w:t>
      </w:r>
    </w:p>
    <w:p w:rsidR="00CE499E" w:rsidRPr="00CE499E" w:rsidRDefault="00CE499E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CE499E">
        <w:rPr>
          <w:rFonts w:ascii="Times New Roman" w:eastAsia="Times New Roman" w:hAnsi="Times New Roman" w:cs="Times New Roman"/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на объекте, на дому, дистанционно.</w:t>
      </w:r>
      <w:proofErr w:type="gramEnd"/>
    </w:p>
    <w:p w:rsidR="00CE499E" w:rsidRPr="00CE499E" w:rsidRDefault="00CE499E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99E">
        <w:rPr>
          <w:rFonts w:ascii="Times New Roman" w:eastAsia="Times New Roman" w:hAnsi="Times New Roman" w:cs="Times New Roman"/>
          <w:sz w:val="28"/>
          <w:szCs w:val="28"/>
        </w:rPr>
        <w:t>2.4 Категории обслуживаемого населения по возраст</w:t>
      </w:r>
      <w:proofErr w:type="gramStart"/>
      <w:r w:rsidRPr="00CE49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49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499E">
        <w:rPr>
          <w:rFonts w:ascii="Times New Roman" w:hAnsi="Times New Roman" w:cs="Times New Roman"/>
          <w:sz w:val="28"/>
          <w:szCs w:val="28"/>
        </w:rPr>
        <w:t>дети, взрослые трудоспособного возраста, пожилые, все возрастные категории)</w:t>
      </w:r>
      <w:r w:rsidRPr="00CE499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дети в возрасте от 6 до 18 лет.</w:t>
      </w:r>
    </w:p>
    <w:p w:rsidR="00CE499E" w:rsidRPr="00CE499E" w:rsidRDefault="00CE499E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99E">
        <w:rPr>
          <w:rFonts w:ascii="Times New Roman" w:eastAsia="Times New Roman" w:hAnsi="Times New Roman" w:cs="Times New Roman"/>
          <w:sz w:val="28"/>
          <w:szCs w:val="28"/>
        </w:rPr>
        <w:t>2.5 Категории обслуживаемых инвалидо</w:t>
      </w:r>
      <w:proofErr w:type="gramStart"/>
      <w:r w:rsidRPr="00CE49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3645">
        <w:rPr>
          <w:rFonts w:ascii="Times New Roman" w:hAnsi="Times New Roman" w:cs="Times New Roman"/>
        </w:rPr>
        <w:t>(</w:t>
      </w:r>
      <w:proofErr w:type="gramEnd"/>
      <w:r w:rsidRPr="00E53645">
        <w:rPr>
          <w:rFonts w:ascii="Times New Roman" w:hAnsi="Times New Roman" w:cs="Times New Roman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</w:t>
      </w:r>
      <w:r w:rsidRPr="00CE49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инвалиды, передвигающиеся на коляске; инвалиды с нарушениями опорно-двигательного аппарата</w:t>
      </w:r>
      <w:r w:rsidR="00EC36CB">
        <w:rPr>
          <w:rFonts w:ascii="Times New Roman" w:eastAsia="Times New Roman" w:hAnsi="Times New Roman" w:cs="Times New Roman"/>
          <w:b/>
          <w:i/>
          <w:sz w:val="28"/>
          <w:szCs w:val="28"/>
        </w:rPr>
        <w:t>,инвалиды с нарушением зрения, инвалиды с нарушением слуха, инвалиды с нарушением умственного развития</w:t>
      </w:r>
    </w:p>
    <w:p w:rsidR="00CE499E" w:rsidRPr="00CE499E" w:rsidRDefault="00CE499E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E499E">
        <w:rPr>
          <w:rFonts w:ascii="Times New Roman" w:eastAsia="Times New Roman" w:hAnsi="Times New Roman" w:cs="Times New Roman"/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650 человек в день.</w:t>
      </w:r>
    </w:p>
    <w:p w:rsidR="00CE499E" w:rsidRPr="00CE499E" w:rsidRDefault="00CE499E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499E">
        <w:rPr>
          <w:rFonts w:ascii="Times New Roman" w:eastAsia="Times New Roman" w:hAnsi="Times New Roman" w:cs="Times New Roman"/>
          <w:sz w:val="28"/>
          <w:szCs w:val="28"/>
        </w:rPr>
        <w:t xml:space="preserve">2.7 Участие в исполнении ИПР инвалида, ребенка-инвалида (да, нет) </w:t>
      </w:r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ДА.</w:t>
      </w:r>
    </w:p>
    <w:p w:rsidR="00DF6374" w:rsidRPr="00E53645" w:rsidRDefault="00DF6374" w:rsidP="00DF6374">
      <w:pPr>
        <w:rPr>
          <w:rFonts w:ascii="Times New Roman" w:hAnsi="Times New Roman" w:cs="Times New Roman"/>
        </w:rPr>
      </w:pPr>
    </w:p>
    <w:p w:rsidR="00926349" w:rsidRPr="00926349" w:rsidRDefault="00926349" w:rsidP="0092634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926349" w:rsidRPr="00926349" w:rsidRDefault="00926349" w:rsidP="0092634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26349" w:rsidRPr="00926349" w:rsidRDefault="00926349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</w:p>
    <w:p w:rsidR="00926349" w:rsidRPr="00926349" w:rsidRDefault="00926349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926349" w:rsidRPr="00926349" w:rsidRDefault="00926349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Автобусное сообщение: остановки  </w:t>
      </w:r>
      <w:proofErr w:type="gramStart"/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>м-н</w:t>
      </w:r>
      <w:proofErr w:type="gramEnd"/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«Восточный», «Хлебозавод» маршруты № 10, 9, 7; остановка «</w:t>
      </w:r>
      <w:proofErr w:type="spellStart"/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>Авторемзавод</w:t>
      </w:r>
      <w:proofErr w:type="spellEnd"/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>» маршрут № 8</w:t>
      </w:r>
    </w:p>
    <w:p w:rsidR="00926349" w:rsidRPr="00926349" w:rsidRDefault="00926349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наличие адаптированного пассажирского транспорта к объекту </w:t>
      </w:r>
      <w:r w:rsidR="00D64907">
        <w:rPr>
          <w:rFonts w:ascii="Times New Roman" w:eastAsia="Times New Roman" w:hAnsi="Times New Roman" w:cs="Times New Roman"/>
          <w:b/>
          <w:i/>
          <w:sz w:val="28"/>
          <w:szCs w:val="28"/>
        </w:rPr>
        <w:t>ДА</w:t>
      </w:r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926349" w:rsidRPr="00926349" w:rsidRDefault="00926349" w:rsidP="00EC36CB">
      <w:pPr>
        <w:widowControl/>
        <w:tabs>
          <w:tab w:val="left" w:pos="1387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926349" w:rsidRPr="00926349" w:rsidRDefault="00926349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3.2.1 расстояние до объекта от остановки транспорта: </w:t>
      </w:r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>270 м</w:t>
      </w:r>
    </w:p>
    <w:p w:rsidR="00926349" w:rsidRPr="00926349" w:rsidRDefault="00926349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3.2.2 время движения (пешком)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2-3</w:t>
      </w:r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мин.</w:t>
      </w:r>
    </w:p>
    <w:p w:rsidR="00926349" w:rsidRPr="00926349" w:rsidRDefault="00926349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92634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да,</w:t>
      </w:r>
      <w:r w:rsidRPr="00926349">
        <w:rPr>
          <w:rFonts w:ascii="Times New Roman" w:eastAsia="Times New Roman" w:hAnsi="Times New Roman" w:cs="Times New Roman"/>
          <w:i/>
          <w:sz w:val="28"/>
          <w:szCs w:val="28"/>
        </w:rPr>
        <w:t xml:space="preserve"> нет</w:t>
      </w: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26349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26349" w:rsidRPr="00926349" w:rsidRDefault="00926349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3.2.4 Перекрестки: </w:t>
      </w:r>
      <w:r w:rsidRPr="009263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нерегулируемые- 1;</w:t>
      </w:r>
      <w:r w:rsidRPr="00926349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регулируемые, со звуковой сигнализацией, таймером; нет: </w:t>
      </w:r>
    </w:p>
    <w:p w:rsidR="00926349" w:rsidRPr="00926349" w:rsidRDefault="00926349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926349">
        <w:rPr>
          <w:rFonts w:ascii="Times New Roman" w:eastAsia="Times New Roman" w:hAnsi="Times New Roman" w:cs="Times New Roman"/>
          <w:i/>
          <w:sz w:val="28"/>
          <w:szCs w:val="28"/>
        </w:rPr>
        <w:t xml:space="preserve">акустическая, тактильная, визуальная; нет: </w:t>
      </w:r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>НЕТ</w:t>
      </w:r>
    </w:p>
    <w:p w:rsidR="00926349" w:rsidRPr="00926349" w:rsidRDefault="00926349" w:rsidP="00EC36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>3.2.6 Перепады высоты на пути: (</w:t>
      </w:r>
      <w:r w:rsidRPr="00926349">
        <w:rPr>
          <w:rFonts w:ascii="Times New Roman" w:eastAsia="Times New Roman" w:hAnsi="Times New Roman" w:cs="Times New Roman"/>
          <w:i/>
          <w:sz w:val="28"/>
          <w:szCs w:val="28"/>
        </w:rPr>
        <w:t>есть, нет)</w:t>
      </w: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 (описать) </w:t>
      </w:r>
      <w:r w:rsidR="00D64907">
        <w:rPr>
          <w:rFonts w:ascii="Times New Roman" w:eastAsia="Times New Roman" w:hAnsi="Times New Roman" w:cs="Times New Roman"/>
          <w:b/>
          <w:i/>
          <w:sz w:val="28"/>
          <w:szCs w:val="28"/>
        </w:rPr>
        <w:t>ЕСТЬ</w:t>
      </w:r>
      <w:r w:rsidR="006907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 остановки общественного транспорта</w:t>
      </w:r>
    </w:p>
    <w:p w:rsidR="00926349" w:rsidRPr="00926349" w:rsidRDefault="00926349" w:rsidP="00EC36CB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="00D64907" w:rsidRPr="00D64907">
        <w:rPr>
          <w:rFonts w:ascii="Times New Roman" w:eastAsia="Times New Roman" w:hAnsi="Times New Roman" w:cs="Times New Roman"/>
          <w:b/>
          <w:i/>
          <w:sz w:val="28"/>
          <w:szCs w:val="28"/>
        </w:rPr>
        <w:t>НЕТ</w:t>
      </w:r>
    </w:p>
    <w:p w:rsidR="00690748" w:rsidRDefault="00690748" w:rsidP="00DF6374">
      <w:pPr>
        <w:rPr>
          <w:rFonts w:ascii="Times New Roman" w:hAnsi="Times New Roman" w:cs="Times New Roman"/>
        </w:rPr>
      </w:pP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7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 Организация доступности объекта для инвалидов – форма обслуживания</w:t>
      </w: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5840"/>
        <w:gridCol w:w="3038"/>
      </w:tblGrid>
      <w:tr w:rsidR="00690748" w:rsidRPr="00690748" w:rsidTr="00520346">
        <w:trPr>
          <w:trHeight w:val="823"/>
          <w:jc w:val="center"/>
        </w:trPr>
        <w:tc>
          <w:tcPr>
            <w:tcW w:w="362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№№</w:t>
            </w:r>
          </w:p>
          <w:p w:rsidR="00690748" w:rsidRPr="00690748" w:rsidRDefault="00690748" w:rsidP="00690748">
            <w:pPr>
              <w:widowControl/>
              <w:autoSpaceDE/>
              <w:autoSpaceDN/>
              <w:adjustRightInd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gramEnd"/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/п</w:t>
            </w:r>
          </w:p>
        </w:tc>
        <w:tc>
          <w:tcPr>
            <w:tcW w:w="3051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Категория инвалидов</w:t>
            </w:r>
          </w:p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(вид нарушения)</w:t>
            </w:r>
          </w:p>
        </w:tc>
        <w:tc>
          <w:tcPr>
            <w:tcW w:w="1587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Вариант организации доступности объекта</w:t>
            </w:r>
          </w:p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(формы обслуживания)*</w:t>
            </w:r>
          </w:p>
        </w:tc>
      </w:tr>
      <w:tr w:rsidR="00690748" w:rsidRPr="00690748" w:rsidTr="00520346">
        <w:trPr>
          <w:jc w:val="center"/>
        </w:trPr>
        <w:tc>
          <w:tcPr>
            <w:tcW w:w="362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3051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left="-89" w:firstLine="142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690748" w:rsidRPr="00690748" w:rsidRDefault="001713B7" w:rsidP="00690748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«Б»</w:t>
            </w:r>
          </w:p>
        </w:tc>
      </w:tr>
      <w:tr w:rsidR="00690748" w:rsidRPr="00690748" w:rsidTr="00520346">
        <w:trPr>
          <w:jc w:val="center"/>
        </w:trPr>
        <w:tc>
          <w:tcPr>
            <w:tcW w:w="362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051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left="-89" w:firstLine="142"/>
              <w:jc w:val="left"/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в том числе инвалиды:</w:t>
            </w:r>
          </w:p>
        </w:tc>
        <w:tc>
          <w:tcPr>
            <w:tcW w:w="1587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90748" w:rsidRPr="00690748" w:rsidTr="00520346">
        <w:trPr>
          <w:jc w:val="center"/>
        </w:trPr>
        <w:tc>
          <w:tcPr>
            <w:tcW w:w="362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051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left="-89" w:firstLine="142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передвигающиеся</w:t>
            </w:r>
            <w:proofErr w:type="gramEnd"/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«Б»</w:t>
            </w:r>
          </w:p>
        </w:tc>
      </w:tr>
      <w:tr w:rsidR="00690748" w:rsidRPr="00690748" w:rsidTr="00520346">
        <w:trPr>
          <w:trHeight w:val="253"/>
          <w:jc w:val="center"/>
        </w:trPr>
        <w:tc>
          <w:tcPr>
            <w:tcW w:w="362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3051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left="-89" w:firstLine="142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«Б»</w:t>
            </w:r>
          </w:p>
        </w:tc>
      </w:tr>
      <w:tr w:rsidR="00690748" w:rsidRPr="00690748" w:rsidTr="00520346">
        <w:trPr>
          <w:jc w:val="center"/>
        </w:trPr>
        <w:tc>
          <w:tcPr>
            <w:tcW w:w="362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3051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left="-89" w:firstLine="142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 нарушениями зрения</w:t>
            </w:r>
          </w:p>
        </w:tc>
        <w:tc>
          <w:tcPr>
            <w:tcW w:w="1587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«ДУ»</w:t>
            </w:r>
          </w:p>
        </w:tc>
      </w:tr>
      <w:tr w:rsidR="00690748" w:rsidRPr="00690748" w:rsidTr="00520346">
        <w:trPr>
          <w:jc w:val="center"/>
        </w:trPr>
        <w:tc>
          <w:tcPr>
            <w:tcW w:w="362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3051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left="-89" w:firstLine="142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 нарушениями слуха</w:t>
            </w:r>
          </w:p>
        </w:tc>
        <w:tc>
          <w:tcPr>
            <w:tcW w:w="1587" w:type="pct"/>
          </w:tcPr>
          <w:p w:rsidR="00690748" w:rsidRPr="00690748" w:rsidRDefault="00690748" w:rsidP="001713B7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</w:t>
            </w:r>
            <w:r w:rsidR="001713B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</w:tr>
      <w:tr w:rsidR="00690748" w:rsidRPr="00690748" w:rsidTr="00520346">
        <w:trPr>
          <w:jc w:val="center"/>
        </w:trPr>
        <w:tc>
          <w:tcPr>
            <w:tcW w:w="362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3051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left="-89" w:firstLine="142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690748" w:rsidRPr="00690748" w:rsidRDefault="00690748" w:rsidP="001713B7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«</w:t>
            </w:r>
            <w:r w:rsidR="001713B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</w:tr>
    </w:tbl>
    <w:p w:rsidR="00690748" w:rsidRPr="00690748" w:rsidRDefault="00690748" w:rsidP="00690748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pacing w:val="-6"/>
        </w:rPr>
      </w:pPr>
      <w:r w:rsidRPr="00690748">
        <w:rPr>
          <w:rFonts w:ascii="Times New Roman" w:eastAsia="Times New Roman" w:hAnsi="Times New Roman" w:cs="Times New Roman"/>
          <w:spacing w:val="-6"/>
        </w:rPr>
        <w:t xml:space="preserve">* - указывается один из вариантов: </w:t>
      </w:r>
      <w:r w:rsidRPr="00690748">
        <w:rPr>
          <w:rFonts w:ascii="Times New Roman" w:eastAsia="Times New Roman" w:hAnsi="Times New Roman" w:cs="Times New Roman"/>
          <w:b/>
          <w:spacing w:val="-6"/>
        </w:rPr>
        <w:t>«А», «Б», «ДУ», «ВНД»</w:t>
      </w:r>
    </w:p>
    <w:p w:rsidR="00690748" w:rsidRPr="00E53645" w:rsidRDefault="00690748" w:rsidP="00690748">
      <w:pPr>
        <w:rPr>
          <w:rFonts w:ascii="Times New Roman" w:hAnsi="Times New Roman" w:cs="Times New Roman"/>
        </w:rPr>
      </w:pPr>
      <w:r w:rsidRPr="00E53645">
        <w:rPr>
          <w:rFonts w:ascii="Times New Roman" w:hAnsi="Times New Roman" w:cs="Times New Roman"/>
        </w:rPr>
        <w:t>А - доступность всех зон и помещений универсальная, объект доступен полностью;</w:t>
      </w:r>
    </w:p>
    <w:p w:rsidR="00690748" w:rsidRPr="00E53645" w:rsidRDefault="00690748" w:rsidP="00690748">
      <w:pPr>
        <w:rPr>
          <w:rFonts w:ascii="Times New Roman" w:hAnsi="Times New Roman" w:cs="Times New Roman"/>
        </w:rPr>
      </w:pPr>
      <w:proofErr w:type="gramStart"/>
      <w:r w:rsidRPr="00E53645">
        <w:rPr>
          <w:rFonts w:ascii="Times New Roman" w:hAnsi="Times New Roman" w:cs="Times New Roman"/>
        </w:rPr>
        <w:t>Б</w:t>
      </w:r>
      <w:proofErr w:type="gramEnd"/>
      <w:r w:rsidRPr="00E53645">
        <w:rPr>
          <w:rFonts w:ascii="Times New Roman" w:hAnsi="Times New Roman" w:cs="Times New Roman"/>
        </w:rPr>
        <w:t xml:space="preserve"> - доступны специально выделенные участки и помещения;</w:t>
      </w:r>
    </w:p>
    <w:p w:rsidR="00690748" w:rsidRPr="00E53645" w:rsidRDefault="00690748" w:rsidP="00690748">
      <w:pPr>
        <w:rPr>
          <w:rFonts w:ascii="Times New Roman" w:hAnsi="Times New Roman" w:cs="Times New Roman"/>
        </w:rPr>
      </w:pPr>
      <w:r w:rsidRPr="00E53645">
        <w:rPr>
          <w:rFonts w:ascii="Times New Roman" w:hAnsi="Times New Roman" w:cs="Times New Roman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690748" w:rsidRPr="00E53645" w:rsidRDefault="00690748" w:rsidP="00690748">
      <w:pPr>
        <w:rPr>
          <w:rFonts w:ascii="Times New Roman" w:hAnsi="Times New Roman" w:cs="Times New Roman"/>
        </w:rPr>
      </w:pPr>
      <w:r w:rsidRPr="00E53645">
        <w:rPr>
          <w:rFonts w:ascii="Times New Roman" w:hAnsi="Times New Roman" w:cs="Times New Roman"/>
        </w:rPr>
        <w:t>ВНД - не организована доступность объекта.</w:t>
      </w: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748">
        <w:rPr>
          <w:rFonts w:ascii="Times New Roman" w:eastAsia="Times New Roman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6014"/>
        <w:gridCol w:w="2818"/>
      </w:tblGrid>
      <w:tr w:rsidR="00690748" w:rsidRPr="00690748" w:rsidTr="00520346">
        <w:trPr>
          <w:trHeight w:val="802"/>
        </w:trPr>
        <w:tc>
          <w:tcPr>
            <w:tcW w:w="278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№№</w:t>
            </w:r>
          </w:p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 \</w:t>
            </w:r>
            <w:proofErr w:type="gramStart"/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96" w:type="pct"/>
            <w:vAlign w:val="center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1527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690748" w:rsidRPr="00690748" w:rsidTr="00520346">
        <w:tc>
          <w:tcPr>
            <w:tcW w:w="278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1527" w:type="pct"/>
          </w:tcPr>
          <w:p w:rsidR="00690748" w:rsidRDefault="00690748" w:rsidP="001713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</w:t>
            </w:r>
            <w:r w:rsidR="001713B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Ч-И (О</w:t>
            </w:r>
            <w:proofErr w:type="gramStart"/>
            <w:r w:rsidR="001713B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</w:t>
            </w:r>
            <w:proofErr w:type="gramEnd"/>
            <w:r w:rsidR="001713B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,У,Г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1713B7" w:rsidRPr="00690748" w:rsidRDefault="001713B7" w:rsidP="001713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ДУ (С)</w:t>
            </w:r>
          </w:p>
        </w:tc>
      </w:tr>
      <w:tr w:rsidR="00690748" w:rsidRPr="00690748" w:rsidTr="00520346">
        <w:tc>
          <w:tcPr>
            <w:tcW w:w="278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Вход (входы) в здание</w:t>
            </w:r>
          </w:p>
        </w:tc>
        <w:tc>
          <w:tcPr>
            <w:tcW w:w="1527" w:type="pct"/>
          </w:tcPr>
          <w:p w:rsidR="001713B7" w:rsidRDefault="001713B7" w:rsidP="001713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Ч-И (О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,У,Г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690748" w:rsidRPr="00690748" w:rsidRDefault="001713B7" w:rsidP="001713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ДУ (С)</w:t>
            </w:r>
          </w:p>
        </w:tc>
      </w:tr>
      <w:tr w:rsidR="00690748" w:rsidRPr="00690748" w:rsidTr="00520346">
        <w:tc>
          <w:tcPr>
            <w:tcW w:w="278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1527" w:type="pct"/>
          </w:tcPr>
          <w:p w:rsidR="001713B7" w:rsidRDefault="001713B7" w:rsidP="001713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Ч-И (О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,У,Г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690748" w:rsidRPr="00690748" w:rsidRDefault="001713B7" w:rsidP="001713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ДУ (С)</w:t>
            </w:r>
          </w:p>
        </w:tc>
      </w:tr>
      <w:tr w:rsidR="00690748" w:rsidRPr="00690748" w:rsidTr="00520346">
        <w:tc>
          <w:tcPr>
            <w:tcW w:w="278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1527" w:type="pct"/>
          </w:tcPr>
          <w:p w:rsidR="001713B7" w:rsidRDefault="001713B7" w:rsidP="001713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Ч-И (О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,У,Г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690748" w:rsidRPr="00690748" w:rsidRDefault="001713B7" w:rsidP="001713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ДУ (С)</w:t>
            </w:r>
          </w:p>
        </w:tc>
      </w:tr>
      <w:tr w:rsidR="00690748" w:rsidRPr="00690748" w:rsidTr="00520346">
        <w:tc>
          <w:tcPr>
            <w:tcW w:w="278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1527" w:type="pct"/>
          </w:tcPr>
          <w:p w:rsidR="001713B7" w:rsidRDefault="001713B7" w:rsidP="001713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Ч-И (О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,У,Г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690748" w:rsidRPr="00690748" w:rsidRDefault="001713B7" w:rsidP="001713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ДУ (С)</w:t>
            </w:r>
          </w:p>
        </w:tc>
      </w:tr>
      <w:tr w:rsidR="00690748" w:rsidRPr="00690748" w:rsidTr="00520346">
        <w:tc>
          <w:tcPr>
            <w:tcW w:w="278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1527" w:type="pct"/>
          </w:tcPr>
          <w:p w:rsidR="001713B7" w:rsidRDefault="001713B7" w:rsidP="001713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Ч-И (О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,У,Г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690748" w:rsidRPr="00690748" w:rsidRDefault="001713B7" w:rsidP="001713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ДУ (С)</w:t>
            </w:r>
          </w:p>
        </w:tc>
      </w:tr>
      <w:tr w:rsidR="00690748" w:rsidRPr="00690748" w:rsidTr="00520346">
        <w:tc>
          <w:tcPr>
            <w:tcW w:w="278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1527" w:type="pct"/>
          </w:tcPr>
          <w:p w:rsidR="00690748" w:rsidRPr="00690748" w:rsidRDefault="001713B7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</w:tr>
    </w:tbl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8"/>
        </w:rPr>
      </w:pP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8"/>
        </w:rPr>
      </w:pPr>
      <w:r w:rsidRPr="00690748">
        <w:rPr>
          <w:rFonts w:ascii="Times New Roman" w:eastAsia="Times New Roman" w:hAnsi="Times New Roman" w:cs="Times New Roman"/>
          <w:szCs w:val="28"/>
        </w:rPr>
        <w:t xml:space="preserve">** Указывается: </w:t>
      </w:r>
      <w:proofErr w:type="gramStart"/>
      <w:r w:rsidRPr="00690748">
        <w:rPr>
          <w:rFonts w:ascii="Times New Roman" w:eastAsia="Times New Roman" w:hAnsi="Times New Roman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DF6374" w:rsidRPr="00E53645" w:rsidRDefault="00DF6374" w:rsidP="00DF6374">
      <w:pPr>
        <w:rPr>
          <w:rFonts w:ascii="Times New Roman" w:hAnsi="Times New Roman" w:cs="Times New Roman"/>
        </w:rPr>
      </w:pPr>
    </w:p>
    <w:p w:rsidR="001713B7" w:rsidRPr="001713B7" w:rsidRDefault="00690748" w:rsidP="001713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690748">
        <w:rPr>
          <w:rFonts w:ascii="Times New Roman" w:eastAsia="Times New Roman" w:hAnsi="Times New Roman" w:cs="Times New Roman"/>
          <w:b/>
          <w:sz w:val="28"/>
          <w:szCs w:val="28"/>
        </w:rPr>
        <w:t>3.5. Итоговое заключение о состоянии доступности ОСИ</w:t>
      </w:r>
      <w:proofErr w:type="gramStart"/>
      <w:r w:rsidRPr="00690748">
        <w:rPr>
          <w:rFonts w:ascii="Times New Roman" w:eastAsia="Times New Roman" w:hAnsi="Times New Roman" w:cs="Times New Roman"/>
          <w:sz w:val="28"/>
          <w:szCs w:val="28"/>
        </w:rPr>
        <w:t>:</w:t>
      </w:r>
      <w:r w:rsidR="001713B7" w:rsidRPr="0069074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Д</w:t>
      </w:r>
      <w:proofErr w:type="gramEnd"/>
      <w:r w:rsidR="001713B7" w:rsidRPr="001713B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Ч-И (О,</w:t>
      </w:r>
      <w:r w:rsidR="001713B7" w:rsidRPr="0069074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К</w:t>
      </w:r>
      <w:r w:rsidR="001713B7" w:rsidRPr="001713B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,У,Г</w:t>
      </w:r>
      <w:r w:rsidR="001713B7" w:rsidRPr="0069074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)</w:t>
      </w:r>
    </w:p>
    <w:p w:rsidR="00690748" w:rsidRPr="00690748" w:rsidRDefault="001713B7" w:rsidP="001713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13B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ДУ (С)</w:t>
      </w: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0748">
        <w:rPr>
          <w:rFonts w:ascii="Times New Roman" w:eastAsia="Times New Roman" w:hAnsi="Times New Roman" w:cs="Times New Roman"/>
          <w:b/>
          <w:i/>
          <w:sz w:val="28"/>
          <w:szCs w:val="28"/>
        </w:rPr>
        <w:t>Объект доступен частично всем категориям инвалидов.</w:t>
      </w: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748">
        <w:rPr>
          <w:rFonts w:ascii="Times New Roman" w:eastAsia="Times New Roman" w:hAnsi="Times New Roman" w:cs="Times New Roman"/>
          <w:b/>
          <w:sz w:val="28"/>
          <w:szCs w:val="28"/>
        </w:rPr>
        <w:t>3.6. Состояние доступности оказываемых услуг: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6014"/>
        <w:gridCol w:w="2818"/>
      </w:tblGrid>
      <w:tr w:rsidR="00690748" w:rsidRPr="00690748" w:rsidTr="00520346">
        <w:trPr>
          <w:trHeight w:val="802"/>
        </w:trPr>
        <w:tc>
          <w:tcPr>
            <w:tcW w:w="278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№№</w:t>
            </w:r>
          </w:p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 \</w:t>
            </w:r>
            <w:proofErr w:type="gramStart"/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96" w:type="pct"/>
            <w:vAlign w:val="center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1527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690748" w:rsidRPr="00690748" w:rsidTr="00520346">
        <w:tc>
          <w:tcPr>
            <w:tcW w:w="278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690748" w:rsidRPr="00690748" w:rsidRDefault="00690748" w:rsidP="006907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реализация программ начального общего, основного общего и среднего общего образования. </w:t>
            </w:r>
          </w:p>
        </w:tc>
        <w:tc>
          <w:tcPr>
            <w:tcW w:w="1527" w:type="pct"/>
          </w:tcPr>
          <w:p w:rsidR="00690748" w:rsidRPr="00690748" w:rsidRDefault="00690748" w:rsidP="001713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</w:t>
            </w:r>
            <w:r w:rsidR="001713B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Ч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</w:t>
            </w:r>
            <w:r w:rsidR="001713B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</w:t>
            </w:r>
          </w:p>
        </w:tc>
      </w:tr>
    </w:tbl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748">
        <w:rPr>
          <w:rFonts w:ascii="Times New Roman" w:eastAsia="Times New Roman" w:hAnsi="Times New Roman" w:cs="Times New Roman"/>
          <w:b/>
          <w:sz w:val="28"/>
          <w:szCs w:val="28"/>
        </w:rPr>
        <w:t>3.7. Итоговое заключение о состоянии доступности оказываемых услуг:</w:t>
      </w: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0748">
        <w:rPr>
          <w:rFonts w:ascii="Times New Roman" w:eastAsia="Times New Roman" w:hAnsi="Times New Roman" w:cs="Times New Roman"/>
          <w:b/>
          <w:i/>
          <w:sz w:val="28"/>
          <w:szCs w:val="28"/>
        </w:rPr>
        <w:t>ДЧ-В.</w:t>
      </w:r>
      <w:r w:rsidR="00746F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90748">
        <w:rPr>
          <w:rFonts w:ascii="Times New Roman" w:eastAsia="Times New Roman" w:hAnsi="Times New Roman" w:cs="Times New Roman"/>
          <w:b/>
          <w:i/>
          <w:sz w:val="28"/>
          <w:szCs w:val="28"/>
        </w:rPr>
        <w:t>Объект доступен частично всем категориям инвалидов.</w:t>
      </w:r>
    </w:p>
    <w:p w:rsidR="00690748" w:rsidRDefault="00690748" w:rsidP="00DF6374">
      <w:pPr>
        <w:rPr>
          <w:rFonts w:ascii="Times New Roman" w:hAnsi="Times New Roman" w:cs="Times New Roman"/>
        </w:rPr>
      </w:pP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90748">
        <w:rPr>
          <w:rFonts w:ascii="Times New Roman" w:eastAsia="Times New Roman" w:hAnsi="Times New Roman" w:cs="Times New Roman"/>
          <w:b/>
          <w:sz w:val="28"/>
          <w:szCs w:val="28"/>
        </w:rPr>
        <w:t>. Управленческое решение</w:t>
      </w: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0748" w:rsidRDefault="00690748" w:rsidP="0069074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748">
        <w:rPr>
          <w:rFonts w:ascii="Times New Roman" w:eastAsia="Times New Roman" w:hAnsi="Times New Roman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3"/>
        <w:gridCol w:w="2979"/>
      </w:tblGrid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Основные структурно-функциональные зоны  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объекта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адаптации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объекта (вид работы) </w:t>
            </w:r>
            <w:hyperlink w:anchor="Par2174" w:tooltip="    &lt;*&gt;  Указывается  один из вариантов (видов работ): не нуждается; ремонт" w:history="1">
              <w:r w:rsidRPr="008549AA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Территория, прилегающая к зданию (участок)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(</w:t>
            </w:r>
            <w:proofErr w:type="gramEnd"/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-установить информационные указатели, облегчающие навигацию по пути следования к ОСИ;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устранить неровное покрытие путей движения;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-укладка тактильной плитки)</w:t>
            </w:r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 (входы) в здание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ремонт, индивидуальное решение с ТСР (</w:t>
            </w:r>
            <w:proofErr w:type="gramEnd"/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-устройство </w:t>
            </w:r>
            <w:proofErr w:type="spell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привоскользящего</w:t>
            </w:r>
            <w:proofErr w:type="spell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покрытия на </w:t>
            </w:r>
            <w:proofErr w:type="spell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сткпенях</w:t>
            </w:r>
            <w:proofErr w:type="spell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-установка </w:t>
            </w: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тактильных указателей, предупредительной информации перед маршем;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-нанесение контрастной маркировки на крайние ступени;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установка навеса;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-установка нормативного водоотвода;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-размещение информации об ОСИ у входной двери с размерами знаков, соответствующими расстоянию </w:t>
            </w:r>
            <w:proofErr w:type="spell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расмотрения</w:t>
            </w:r>
            <w:proofErr w:type="spell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установка табло об ОСИ со стороны дверной ручки  с дублированием рельефными знаками;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-нанести контрастную маркировку на прозрачное полотно двери;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-нанести тактильную предупреждающую информацию перед дверным проемом за 0,8м;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-установка устройств, задерживающих закрытие дверей;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порогов перекатными пандусами;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-нанести контрастную маркировку на прозрачное полотно двери в </w:t>
            </w:r>
            <w:proofErr w:type="spell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иамбуре</w:t>
            </w:r>
            <w:proofErr w:type="spell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-нанести тактильную </w:t>
            </w: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предупреждающую информацию перед дверным проемом в тамбуре за 0,8м;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-установка устройств, задерживающих закрытие дверей в тамбуре;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-оборудование порогов перекатными пандусами в тамбуре;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Путь (пути) движения внутри здания (в т.ч. </w:t>
            </w:r>
            <w:proofErr w:type="gramEnd"/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 эвакуации)      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 (</w:t>
            </w:r>
            <w:proofErr w:type="gramEnd"/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комплексную информацию (в т.ч. цветовые и тактильные направляющие) со схемой расположения и функциональным назначением помещений; 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-оборудование порогов перекатными пандусами, установка устройств, задерживающих закрытие дверей;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-устройство </w:t>
            </w:r>
            <w:proofErr w:type="spell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привоскользящего</w:t>
            </w:r>
            <w:proofErr w:type="spell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покрытия на ступенях;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-установка тактильных указателей, </w:t>
            </w:r>
            <w:proofErr w:type="spell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редупредительной</w:t>
            </w:r>
            <w:proofErr w:type="spell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перед маршем;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-нанесение контрастной маркировки на крайние ступени;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-нанести контрастную маркировку на </w:t>
            </w: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прозрачное полотно двери;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-нанести тактильную предупреждающую информацию перед дверным проемом за 0,8м;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-установка устройств, задерживающих закрытие дверей;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-оборудование порогов перекатными пандусами</w:t>
            </w: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;)</w:t>
            </w:r>
            <w:proofErr w:type="gramEnd"/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Зона целевого назначения здания (целевого  </w:t>
            </w:r>
            <w:proofErr w:type="gramEnd"/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посещения объекта)   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(</w:t>
            </w:r>
            <w:proofErr w:type="gramEnd"/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установка тактильных указателей, направляющих полос;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питания инвалидов на креслах-колясках в доступном помещении) </w:t>
            </w:r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Санитарно-гигиенические помещения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 (</w:t>
            </w:r>
            <w:proofErr w:type="gramEnd"/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-установка кнопки вызова для инвалидов «Доступная среда», </w:t>
            </w:r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-установка тактильных указателей)</w:t>
            </w:r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информации на объекте (на всех     </w:t>
            </w:r>
            <w:proofErr w:type="gramEnd"/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зонах</w:t>
            </w:r>
            <w:proofErr w:type="gram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             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-</w:t>
            </w:r>
            <w:proofErr w:type="gram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тактильно-звукового информатора НОТТ, светового маяка)</w:t>
            </w:r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 движения к объекту (от остановки      </w:t>
            </w:r>
            <w:proofErr w:type="gramEnd"/>
          </w:p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транспорта)          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(ремонт асфальтового покрытия, устройство съездов с тротуара, мест отдыха (лавочки)</w:t>
            </w:r>
            <w:proofErr w:type="gramEnd"/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зоны и участки   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8549AA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2170"/>
            <w:bookmarkEnd w:id="0"/>
          </w:p>
        </w:tc>
      </w:tr>
    </w:tbl>
    <w:p w:rsidR="00690748" w:rsidRPr="00E53645" w:rsidRDefault="00690748" w:rsidP="00690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Pr="00E53645">
        <w:rPr>
          <w:rFonts w:ascii="Times New Roman" w:hAnsi="Times New Roman" w:cs="Times New Roman"/>
        </w:rPr>
        <w:t xml:space="preserve"> Указывается один из вариантов видов работ: не нуждается в адаптации; </w:t>
      </w:r>
      <w:r w:rsidRPr="00E53645">
        <w:rPr>
          <w:rFonts w:ascii="Times New Roman" w:hAnsi="Times New Roman" w:cs="Times New Roman"/>
        </w:rPr>
        <w:lastRenderedPageBreak/>
        <w:t xml:space="preserve">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</w:t>
      </w:r>
      <w:proofErr w:type="gramStart"/>
      <w:r w:rsidRPr="00E53645">
        <w:rPr>
          <w:rFonts w:ascii="Times New Roman" w:hAnsi="Times New Roman" w:cs="Times New Roman"/>
        </w:rPr>
        <w:t>-о</w:t>
      </w:r>
      <w:proofErr w:type="gramEnd"/>
      <w:r w:rsidRPr="00E53645">
        <w:rPr>
          <w:rFonts w:ascii="Times New Roman" w:hAnsi="Times New Roman" w:cs="Times New Roman"/>
        </w:rPr>
        <w:t>рганизация альтернативной формы обслуживания.</w:t>
      </w:r>
    </w:p>
    <w:p w:rsidR="00690748" w:rsidRDefault="00690748" w:rsidP="00DF6374">
      <w:pPr>
        <w:rPr>
          <w:rFonts w:ascii="Times New Roman" w:hAnsi="Times New Roman" w:cs="Times New Roman"/>
        </w:rPr>
      </w:pP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u w:val="single"/>
        </w:rPr>
      </w:pPr>
      <w:r w:rsidRPr="00690748">
        <w:rPr>
          <w:rFonts w:ascii="Times New Roman" w:eastAsia="Times New Roman" w:hAnsi="Times New Roman" w:cs="Times New Roman"/>
          <w:sz w:val="28"/>
          <w:szCs w:val="28"/>
        </w:rPr>
        <w:t>4.2. Период проведения работ 20</w:t>
      </w:r>
      <w:r w:rsidR="005D7E5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9074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D7E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0748">
        <w:rPr>
          <w:rFonts w:ascii="Times New Roman" w:eastAsia="Times New Roman" w:hAnsi="Times New Roman" w:cs="Times New Roman"/>
          <w:sz w:val="28"/>
          <w:szCs w:val="28"/>
        </w:rPr>
        <w:t xml:space="preserve">г. в рамках исполнения программы ОЦП, </w:t>
      </w:r>
      <w:r w:rsidRPr="00690748">
        <w:rPr>
          <w:rFonts w:ascii="Times New Roman" w:eastAsia="Times New Roman" w:hAnsi="Times New Roman" w:cs="Times New Roman"/>
          <w:sz w:val="28"/>
          <w:szCs w:val="28"/>
          <w:u w:val="single"/>
        </w:rPr>
        <w:t>ГЦП</w:t>
      </w:r>
      <w:r w:rsidRPr="00690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«Доступная среда».</w:t>
      </w: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0748">
        <w:rPr>
          <w:rFonts w:ascii="Times New Roman" w:eastAsia="Times New Roman" w:hAnsi="Times New Roman" w:cs="Times New Roman"/>
          <w:i/>
          <w:sz w:val="20"/>
          <w:szCs w:val="28"/>
        </w:rPr>
        <w:t>(указывается наименование документа: программы, плана)</w:t>
      </w: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0748">
        <w:rPr>
          <w:rFonts w:ascii="Times New Roman" w:eastAsia="Times New Roman" w:hAnsi="Times New Roman" w:cs="Times New Roman"/>
          <w:sz w:val="28"/>
          <w:szCs w:val="28"/>
        </w:rPr>
        <w:t xml:space="preserve">4.3 Ожидаемый результат (по состоянию доступности) после выполнения работ по адаптации </w:t>
      </w:r>
      <w:proofErr w:type="gramStart"/>
      <w:r w:rsidRPr="0069074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90748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proofErr w:type="gramEnd"/>
      <w:r w:rsidRPr="00690748">
        <w:rPr>
          <w:rFonts w:ascii="Times New Roman" w:eastAsia="Times New Roman" w:hAnsi="Times New Roman" w:cs="Times New Roman"/>
          <w:b/>
          <w:i/>
          <w:sz w:val="28"/>
          <w:szCs w:val="28"/>
        </w:rPr>
        <w:t>Ч-В</w:t>
      </w: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90748">
        <w:rPr>
          <w:rFonts w:ascii="Times New Roman" w:eastAsia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доступности): расширение доступности инвалидов к зонам целевого назначения.</w:t>
      </w: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0748">
        <w:rPr>
          <w:rFonts w:ascii="Times New Roman" w:eastAsia="Times New Roman" w:hAnsi="Times New Roman" w:cs="Times New Roman"/>
          <w:sz w:val="28"/>
          <w:szCs w:val="28"/>
        </w:rPr>
        <w:t xml:space="preserve">4.4. Для принятия решения требуется, </w:t>
      </w:r>
      <w:r w:rsidRPr="00690748">
        <w:rPr>
          <w:rFonts w:ascii="Times New Roman" w:eastAsia="Times New Roman" w:hAnsi="Times New Roman" w:cs="Times New Roman"/>
          <w:sz w:val="28"/>
          <w:szCs w:val="28"/>
          <w:u w:val="single"/>
        </w:rPr>
        <w:t>не требуетс</w:t>
      </w:r>
      <w:proofErr w:type="gramStart"/>
      <w:r w:rsidRPr="00690748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A95F7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A95F7F">
        <w:rPr>
          <w:rFonts w:ascii="Times New Roman" w:eastAsia="Times New Roman" w:hAnsi="Times New Roman" w:cs="Times New Roman"/>
          <w:i/>
          <w:sz w:val="28"/>
          <w:szCs w:val="28"/>
        </w:rPr>
        <w:t xml:space="preserve">нужное подчеркнуть) </w:t>
      </w:r>
      <w:r w:rsidR="00A95F7F" w:rsidRPr="00A95F7F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90748">
        <w:rPr>
          <w:rFonts w:ascii="Times New Roman" w:eastAsia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690748">
        <w:rPr>
          <w:rFonts w:ascii="Times New Roman" w:eastAsia="Times New Roman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690748">
        <w:rPr>
          <w:rFonts w:ascii="Times New Roman" w:eastAsia="Times New Roman" w:hAnsi="Times New Roman" w:cs="Times New Roman"/>
          <w:sz w:val="28"/>
          <w:szCs w:val="28"/>
        </w:rPr>
        <w:t>), прилагается -</w:t>
      </w: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9074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A95F7F" w:rsidRPr="00E53645" w:rsidRDefault="00690748" w:rsidP="00A95F7F">
      <w:pPr>
        <w:rPr>
          <w:rFonts w:ascii="Times New Roman" w:hAnsi="Times New Roman" w:cs="Times New Roman"/>
        </w:rPr>
      </w:pPr>
      <w:r w:rsidRPr="00690748">
        <w:rPr>
          <w:rFonts w:ascii="Times New Roman" w:eastAsia="Times New Roman" w:hAnsi="Times New Roman" w:cs="Times New Roman"/>
          <w:sz w:val="28"/>
          <w:szCs w:val="28"/>
        </w:rPr>
        <w:t xml:space="preserve">4.5. Информация размещена </w:t>
      </w:r>
      <w:r w:rsidRPr="001B03FD">
        <w:rPr>
          <w:rFonts w:ascii="Times New Roman" w:eastAsia="Times New Roman" w:hAnsi="Times New Roman" w:cs="Times New Roman"/>
          <w:sz w:val="28"/>
          <w:szCs w:val="28"/>
        </w:rPr>
        <w:t>(обновлена</w:t>
      </w:r>
      <w:r w:rsidRPr="0069074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95F7F" w:rsidRPr="00E53645">
        <w:rPr>
          <w:rFonts w:ascii="Times New Roman" w:hAnsi="Times New Roman" w:cs="Times New Roman"/>
        </w:rPr>
        <w:t xml:space="preserve">с использованием ресурса "Карта доступности субъекта Российской Федерации" </w:t>
      </w:r>
      <w:r w:rsidRPr="00690748">
        <w:rPr>
          <w:rFonts w:ascii="Times New Roman" w:eastAsia="Times New Roman" w:hAnsi="Times New Roman" w:cs="Times New Roman"/>
          <w:sz w:val="28"/>
          <w:szCs w:val="28"/>
        </w:rPr>
        <w:t>Карте доступности субъекта Российской Федерации дата</w:t>
      </w:r>
      <w:r w:rsidR="00D954C5">
        <w:rPr>
          <w:color w:val="000000"/>
          <w:sz w:val="23"/>
          <w:szCs w:val="23"/>
          <w:shd w:val="clear" w:color="auto" w:fill="FFFFFF"/>
        </w:rPr>
        <w:t>23.12.2016</w:t>
      </w:r>
      <w:r w:rsidRPr="006907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7A79" w:rsidRPr="00D954C5">
        <w:rPr>
          <w:rFonts w:ascii="Times New Roman" w:eastAsia="Times New Roman" w:hAnsi="Times New Roman" w:cs="Times New Roman"/>
        </w:rPr>
        <w:t>http://</w:t>
      </w:r>
      <w:r w:rsidR="00D954C5">
        <w:rPr>
          <w:color w:val="000000"/>
          <w:sz w:val="23"/>
          <w:szCs w:val="23"/>
          <w:shd w:val="clear" w:color="auto" w:fill="FFFFFF"/>
        </w:rPr>
        <w:t>gis76.ru</w:t>
      </w:r>
      <w:r w:rsidR="00A95F7F" w:rsidRPr="00E53645">
        <w:rPr>
          <w:rFonts w:ascii="Times New Roman" w:hAnsi="Times New Roman" w:cs="Times New Roman"/>
        </w:rPr>
        <w:t>(адрес в информационно-телекоммуникационной сети "Интернет", дата размещения)</w:t>
      </w:r>
    </w:p>
    <w:p w:rsidR="00690748" w:rsidRPr="00690748" w:rsidRDefault="00690748" w:rsidP="0069074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95F7F" w:rsidRPr="00A95F7F" w:rsidRDefault="00A95F7F" w:rsidP="00A95F7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F7F">
        <w:rPr>
          <w:rFonts w:ascii="Times New Roman" w:eastAsia="Times New Roman" w:hAnsi="Times New Roman" w:cs="Times New Roman"/>
          <w:b/>
          <w:sz w:val="28"/>
          <w:szCs w:val="28"/>
        </w:rPr>
        <w:t>5. Особые отметки</w:t>
      </w:r>
    </w:p>
    <w:p w:rsidR="00A95F7F" w:rsidRPr="00A95F7F" w:rsidRDefault="00A95F7F" w:rsidP="00A95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5F7F">
        <w:rPr>
          <w:rFonts w:ascii="Times New Roman" w:eastAsia="Times New Roman" w:hAnsi="Times New Roman" w:cs="Times New Roman"/>
          <w:sz w:val="28"/>
          <w:szCs w:val="28"/>
        </w:rPr>
        <w:t>Паспорт сформирован на основании:</w:t>
      </w:r>
    </w:p>
    <w:p w:rsidR="00A95F7F" w:rsidRPr="00A95F7F" w:rsidRDefault="00A95F7F" w:rsidP="00A95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95F7F" w:rsidRPr="00A95F7F" w:rsidRDefault="00A95F7F" w:rsidP="00A95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F7F">
        <w:rPr>
          <w:rFonts w:ascii="Times New Roman" w:eastAsia="Times New Roman" w:hAnsi="Times New Roman" w:cs="Times New Roman"/>
          <w:sz w:val="28"/>
          <w:szCs w:val="28"/>
        </w:rPr>
        <w:t xml:space="preserve">1. Анкеты (информации об объекте) от </w:t>
      </w:r>
      <w:r w:rsidRPr="00A95F7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B03F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7E5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95F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B03F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A95F7F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5D7E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5F7F">
        <w:rPr>
          <w:rFonts w:ascii="Times New Roman" w:eastAsia="Times New Roman" w:hAnsi="Times New Roman" w:cs="Times New Roman"/>
          <w:sz w:val="28"/>
          <w:szCs w:val="28"/>
        </w:rPr>
        <w:t xml:space="preserve"> г.,</w:t>
      </w:r>
    </w:p>
    <w:p w:rsidR="00A95F7F" w:rsidRPr="00A95F7F" w:rsidRDefault="00A95F7F" w:rsidP="00A95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5F7F">
        <w:rPr>
          <w:rFonts w:ascii="Times New Roman" w:eastAsia="Times New Roman" w:hAnsi="Times New Roman" w:cs="Times New Roman"/>
          <w:sz w:val="28"/>
          <w:szCs w:val="28"/>
        </w:rPr>
        <w:t>2. Акта обследования объекта: от «</w:t>
      </w:r>
      <w:r w:rsidR="001B03F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7E5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95F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B03F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A95F7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D7E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5F7F">
        <w:rPr>
          <w:rFonts w:ascii="Times New Roman" w:eastAsia="Times New Roman" w:hAnsi="Times New Roman" w:cs="Times New Roman"/>
          <w:sz w:val="28"/>
          <w:szCs w:val="28"/>
        </w:rPr>
        <w:t xml:space="preserve"> г.№ 1</w:t>
      </w:r>
    </w:p>
    <w:p w:rsidR="00A95F7F" w:rsidRPr="00A95F7F" w:rsidRDefault="00A95F7F" w:rsidP="00A95F7F">
      <w:pPr>
        <w:widowControl/>
        <w:autoSpaceDE/>
        <w:autoSpaceDN/>
        <w:adjustRightInd/>
        <w:ind w:left="5670" w:firstLine="0"/>
        <w:jc w:val="right"/>
        <w:rPr>
          <w:rFonts w:ascii="Times New Roman" w:eastAsia="Times New Roman" w:hAnsi="Times New Roman" w:cs="Times New Roman"/>
        </w:rPr>
      </w:pPr>
    </w:p>
    <w:p w:rsidR="00A95F7F" w:rsidRPr="00A95F7F" w:rsidRDefault="00A95F7F" w:rsidP="00A95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5F7F">
        <w:rPr>
          <w:rFonts w:ascii="Times New Roman" w:eastAsia="Times New Roman" w:hAnsi="Times New Roman" w:cs="Times New Roman"/>
          <w:sz w:val="28"/>
          <w:szCs w:val="28"/>
        </w:rPr>
        <w:t>Дата составления паспорта: «</w:t>
      </w:r>
      <w:r w:rsidR="001B03FD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A95F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B03FD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A95F7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D7E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5F7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D0F97" w:rsidRDefault="000D0F97" w:rsidP="00A95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95F7F" w:rsidRPr="00A95F7F" w:rsidRDefault="00A95F7F" w:rsidP="00A95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5F7F">
        <w:rPr>
          <w:rFonts w:ascii="Times New Roman" w:eastAsia="Times New Roman" w:hAnsi="Times New Roman" w:cs="Times New Roman"/>
          <w:sz w:val="28"/>
          <w:szCs w:val="28"/>
        </w:rPr>
        <w:t>Лицо, производившее заполнение паспорта:</w:t>
      </w:r>
    </w:p>
    <w:p w:rsidR="000D0F97" w:rsidRDefault="000D0F97" w:rsidP="00A95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95F7F" w:rsidRPr="00A95F7F" w:rsidRDefault="00A95F7F" w:rsidP="00A95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5F7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="000D0F97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746F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D0F97">
        <w:rPr>
          <w:rFonts w:ascii="Times New Roman" w:eastAsia="Times New Roman" w:hAnsi="Times New Roman" w:cs="Times New Roman"/>
          <w:sz w:val="28"/>
          <w:szCs w:val="28"/>
        </w:rPr>
        <w:t>С.Д. Ананьина</w:t>
      </w:r>
    </w:p>
    <w:p w:rsidR="00A95F7F" w:rsidRPr="00A95F7F" w:rsidRDefault="00A95F7F" w:rsidP="00A95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95F7F" w:rsidRPr="00A95F7F" w:rsidRDefault="00A95F7F" w:rsidP="00A95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95F7F" w:rsidRDefault="00A95F7F" w:rsidP="00A95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5F7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объекта: </w:t>
      </w:r>
    </w:p>
    <w:p w:rsidR="00A95F7F" w:rsidRPr="00A95F7F" w:rsidRDefault="00A95F7F" w:rsidP="00A95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95F7F" w:rsidRPr="00A95F7F" w:rsidRDefault="00A95F7F" w:rsidP="00A95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5F7F">
        <w:rPr>
          <w:rFonts w:ascii="Times New Roman" w:eastAsia="Times New Roman" w:hAnsi="Times New Roman" w:cs="Times New Roman"/>
          <w:sz w:val="28"/>
          <w:szCs w:val="28"/>
        </w:rPr>
        <w:t>Директор МОУ СШ № 9                                                           Л.Д. Бубнова</w:t>
      </w:r>
    </w:p>
    <w:p w:rsidR="00A95F7F" w:rsidRPr="00A95F7F" w:rsidRDefault="00A95F7F" w:rsidP="00A95F7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6374" w:rsidRPr="00E53645" w:rsidRDefault="00DF6374" w:rsidP="00DF6374">
      <w:pPr>
        <w:rPr>
          <w:rFonts w:ascii="Times New Roman" w:hAnsi="Times New Roman" w:cs="Times New Roman"/>
        </w:rPr>
      </w:pPr>
    </w:p>
    <w:p w:rsidR="00F2034D" w:rsidRPr="00E53645" w:rsidRDefault="00F2034D">
      <w:pPr>
        <w:rPr>
          <w:rFonts w:ascii="Times New Roman" w:hAnsi="Times New Roman" w:cs="Times New Roman"/>
        </w:rPr>
      </w:pPr>
    </w:p>
    <w:p w:rsidR="000F10C1" w:rsidRDefault="000F10C1"/>
    <w:p w:rsidR="000F10C1" w:rsidRDefault="000F10C1"/>
    <w:p w:rsidR="000F10C1" w:rsidRDefault="000F10C1"/>
    <w:p w:rsidR="000F10C1" w:rsidRDefault="000F10C1"/>
    <w:p w:rsidR="000F10C1" w:rsidRDefault="000F10C1"/>
    <w:p w:rsidR="00E53645" w:rsidRDefault="00E53645"/>
    <w:p w:rsidR="00E53645" w:rsidRDefault="00E53645"/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>УТВЕРЖДАЮ</w:t>
      </w:r>
    </w:p>
    <w:p w:rsidR="00F7176D" w:rsidRDefault="00F7176D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53645" w:rsidRDefault="00F7176D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F7176D" w:rsidRPr="00376D67" w:rsidRDefault="00F7176D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</w:t>
      </w:r>
      <w:r w:rsidR="000D0F9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няя школа № 9»</w:t>
      </w:r>
    </w:p>
    <w:p w:rsidR="00F7176D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>____________</w:t>
      </w:r>
      <w:r w:rsidR="00F7176D">
        <w:rPr>
          <w:rFonts w:ascii="Times New Roman" w:hAnsi="Times New Roman" w:cs="Times New Roman"/>
          <w:sz w:val="24"/>
          <w:szCs w:val="24"/>
        </w:rPr>
        <w:t>Бубнова Л.Д</w:t>
      </w: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>"_</w:t>
      </w:r>
      <w:r w:rsidR="00F7176D">
        <w:rPr>
          <w:rFonts w:ascii="Times New Roman" w:hAnsi="Times New Roman" w:cs="Times New Roman"/>
          <w:sz w:val="24"/>
          <w:szCs w:val="24"/>
        </w:rPr>
        <w:t>__</w:t>
      </w:r>
      <w:r w:rsidRPr="00376D67">
        <w:rPr>
          <w:rFonts w:ascii="Times New Roman" w:hAnsi="Times New Roman" w:cs="Times New Roman"/>
          <w:sz w:val="24"/>
          <w:szCs w:val="24"/>
        </w:rPr>
        <w:t>" _______</w:t>
      </w:r>
      <w:r w:rsidR="00F7176D">
        <w:rPr>
          <w:rFonts w:ascii="Times New Roman" w:hAnsi="Times New Roman" w:cs="Times New Roman"/>
          <w:sz w:val="24"/>
          <w:szCs w:val="24"/>
        </w:rPr>
        <w:t>_</w:t>
      </w:r>
      <w:r w:rsidRPr="00376D67">
        <w:rPr>
          <w:rFonts w:ascii="Times New Roman" w:hAnsi="Times New Roman" w:cs="Times New Roman"/>
          <w:sz w:val="24"/>
          <w:szCs w:val="24"/>
        </w:rPr>
        <w:t>____ 20__ г.</w:t>
      </w:r>
    </w:p>
    <w:p w:rsidR="00E53645" w:rsidRPr="00376D67" w:rsidRDefault="00E53645" w:rsidP="007D3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887"/>
      <w:bookmarkEnd w:id="1"/>
      <w:r w:rsidRPr="00376D67">
        <w:rPr>
          <w:rFonts w:ascii="Times New Roman" w:hAnsi="Times New Roman" w:cs="Times New Roman"/>
          <w:sz w:val="24"/>
          <w:szCs w:val="24"/>
        </w:rPr>
        <w:t>АНКЕТА</w:t>
      </w:r>
    </w:p>
    <w:p w:rsidR="00E53645" w:rsidRPr="00376D67" w:rsidRDefault="00E53645" w:rsidP="007D3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>(информация об объекте социальной инфраструктуры)</w:t>
      </w:r>
    </w:p>
    <w:p w:rsidR="00E53645" w:rsidRPr="00376D67" w:rsidRDefault="00E53645" w:rsidP="007D3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8549AA" w:rsidRPr="00B9360C" w:rsidRDefault="008549AA" w:rsidP="008549A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DB12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03.01/2</w:t>
      </w:r>
      <w:r w:rsidRPr="00211F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/1-1</w:t>
      </w:r>
    </w:p>
    <w:p w:rsidR="00E53645" w:rsidRPr="00376D67" w:rsidRDefault="00E53645" w:rsidP="007D3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645" w:rsidRPr="000D0F97" w:rsidRDefault="00E53645" w:rsidP="00E53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F97">
        <w:rPr>
          <w:rFonts w:ascii="Times New Roman" w:hAnsi="Times New Roman" w:cs="Times New Roman"/>
          <w:sz w:val="28"/>
          <w:szCs w:val="28"/>
        </w:rPr>
        <w:t xml:space="preserve">                       1. Общие сведения об объекте</w:t>
      </w:r>
    </w:p>
    <w:p w:rsidR="003C22D9" w:rsidRPr="006D1FB3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1FB3">
        <w:rPr>
          <w:rFonts w:ascii="Times New Roman" w:eastAsia="Times New Roman" w:hAnsi="Times New Roman" w:cs="Times New Roman"/>
          <w:sz w:val="28"/>
          <w:szCs w:val="28"/>
        </w:rPr>
        <w:t xml:space="preserve">1.1. Наименование (вид) объекта </w:t>
      </w:r>
      <w:r w:rsidRPr="006D1FB3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муниципальное общеобразовательная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учреждение «Средняя школа № 9»</w:t>
      </w:r>
    </w:p>
    <w:p w:rsidR="003C22D9" w:rsidRPr="006D1FB3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D1FB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6D1FB3">
        <w:rPr>
          <w:rFonts w:ascii="Times New Roman" w:eastAsia="Times New Roman" w:hAnsi="Times New Roman" w:cs="Times New Roman"/>
          <w:sz w:val="28"/>
          <w:szCs w:val="28"/>
        </w:rPr>
        <w:t>Адрес объекта</w:t>
      </w:r>
      <w:r>
        <w:rPr>
          <w:rFonts w:ascii="Times New Roman" w:eastAsia="Times New Roman" w:hAnsi="Times New Roman" w:cs="Times New Roman"/>
          <w:sz w:val="28"/>
          <w:szCs w:val="28"/>
        </w:rPr>
        <w:t>, номер телефона, факса</w:t>
      </w:r>
      <w:r w:rsidRPr="006D1FB3">
        <w:rPr>
          <w:rFonts w:ascii="Times New Roman" w:eastAsia="Times New Roman" w:hAnsi="Times New Roman" w:cs="Times New Roman"/>
          <w:b/>
          <w:i/>
          <w:sz w:val="28"/>
          <w:szCs w:val="28"/>
        </w:rPr>
        <w:t>152023,Ярославская область, г. Переславль-Залесский, пер. Берендеевский д.27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тел./факс: 8(48353)32729</w:t>
      </w:r>
      <w:proofErr w:type="gramEnd"/>
    </w:p>
    <w:p w:rsidR="003C22D9" w:rsidRPr="00D92C03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92C03">
        <w:rPr>
          <w:rFonts w:ascii="Times New Roman" w:eastAsia="Times New Roman" w:hAnsi="Times New Roman" w:cs="Times New Roman"/>
          <w:sz w:val="28"/>
          <w:szCs w:val="28"/>
        </w:rPr>
        <w:t>1.3. Сведения о размещении объекта:</w:t>
      </w:r>
    </w:p>
    <w:p w:rsidR="003C22D9" w:rsidRPr="00D92C03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92C03">
        <w:rPr>
          <w:rFonts w:ascii="Times New Roman" w:eastAsia="Times New Roman" w:hAnsi="Times New Roman" w:cs="Times New Roman"/>
          <w:sz w:val="28"/>
          <w:szCs w:val="28"/>
        </w:rPr>
        <w:t xml:space="preserve">- отдельно стоящее здание </w:t>
      </w:r>
      <w:r w:rsidRPr="00D92C03">
        <w:rPr>
          <w:rFonts w:ascii="Times New Roman" w:eastAsia="Times New Roman" w:hAnsi="Times New Roman" w:cs="Times New Roman"/>
          <w:b/>
          <w:i/>
          <w:sz w:val="28"/>
          <w:szCs w:val="28"/>
        </w:rPr>
        <w:t>3-х  этажное из кирпича</w:t>
      </w:r>
      <w:r w:rsidRPr="00D92C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2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3589 </w:t>
      </w:r>
      <w:r w:rsidRPr="00D92C0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D92C0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</w:p>
    <w:p w:rsidR="003C22D9" w:rsidRPr="00D92C03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92C03">
        <w:rPr>
          <w:rFonts w:ascii="Times New Roman" w:eastAsia="Times New Roman" w:hAnsi="Times New Roman" w:cs="Times New Roman"/>
          <w:sz w:val="28"/>
          <w:szCs w:val="28"/>
        </w:rPr>
        <w:t>- часть здания</w:t>
      </w:r>
      <w:r>
        <w:rPr>
          <w:rFonts w:ascii="Times New Roman" w:eastAsia="Times New Roman" w:hAnsi="Times New Roman" w:cs="Times New Roman"/>
          <w:sz w:val="28"/>
          <w:szCs w:val="28"/>
        </w:rPr>
        <w:t>-э</w:t>
      </w:r>
      <w:r w:rsidRPr="00D92C03">
        <w:rPr>
          <w:rFonts w:ascii="Times New Roman" w:eastAsia="Times New Roman" w:hAnsi="Times New Roman" w:cs="Times New Roman"/>
          <w:sz w:val="28"/>
          <w:szCs w:val="28"/>
        </w:rPr>
        <w:t xml:space="preserve">тажей (или на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2C03">
        <w:rPr>
          <w:rFonts w:ascii="Times New Roman" w:eastAsia="Times New Roman" w:hAnsi="Times New Roman" w:cs="Times New Roman"/>
          <w:sz w:val="28"/>
          <w:szCs w:val="28"/>
        </w:rPr>
        <w:t xml:space="preserve"> этаже),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2C0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92C03">
        <w:rPr>
          <w:rFonts w:ascii="Times New Roman" w:eastAsia="Times New Roman" w:hAnsi="Times New Roman" w:cs="Times New Roman"/>
          <w:sz w:val="28"/>
          <w:szCs w:val="28"/>
        </w:rPr>
        <w:t>в.м</w:t>
      </w:r>
    </w:p>
    <w:p w:rsidR="003C22D9" w:rsidRPr="00D92C03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92C03">
        <w:rPr>
          <w:rFonts w:ascii="Times New Roman" w:eastAsia="Times New Roman" w:hAnsi="Times New Roman" w:cs="Times New Roman"/>
          <w:sz w:val="28"/>
          <w:szCs w:val="28"/>
        </w:rPr>
        <w:t>- наличие прилегающего земельного участка (</w:t>
      </w:r>
      <w:r w:rsidRPr="00D92C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да</w:t>
      </w:r>
      <w:r w:rsidRPr="00D92C03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D92C03">
        <w:rPr>
          <w:rFonts w:ascii="Times New Roman" w:eastAsia="Times New Roman" w:hAnsi="Times New Roman" w:cs="Times New Roman"/>
          <w:sz w:val="28"/>
          <w:szCs w:val="28"/>
        </w:rPr>
        <w:t xml:space="preserve"> нет); </w:t>
      </w:r>
      <w:r w:rsidRPr="00D92C03">
        <w:rPr>
          <w:rFonts w:ascii="Times New Roman" w:eastAsia="Times New Roman" w:hAnsi="Times New Roman" w:cs="Times New Roman"/>
          <w:b/>
          <w:i/>
          <w:sz w:val="28"/>
          <w:szCs w:val="28"/>
        </w:rPr>
        <w:t>15 026 кв</w:t>
      </w:r>
      <w:proofErr w:type="gramStart"/>
      <w:r w:rsidRPr="00D92C03">
        <w:rPr>
          <w:rFonts w:ascii="Times New Roman" w:eastAsia="Times New Roman" w:hAnsi="Times New Roman" w:cs="Times New Roman"/>
          <w:b/>
          <w:i/>
          <w:sz w:val="28"/>
          <w:szCs w:val="28"/>
        </w:rPr>
        <w:t>.м</w:t>
      </w:r>
      <w:proofErr w:type="gramEnd"/>
    </w:p>
    <w:p w:rsidR="003C22D9" w:rsidRPr="00D92C03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92C03">
        <w:rPr>
          <w:rFonts w:ascii="Times New Roman" w:eastAsia="Times New Roman" w:hAnsi="Times New Roman" w:cs="Times New Roman"/>
          <w:sz w:val="28"/>
          <w:szCs w:val="28"/>
        </w:rPr>
        <w:t xml:space="preserve">1.4. Год постройки здания </w:t>
      </w:r>
      <w:r w:rsidRPr="00D92C03">
        <w:rPr>
          <w:rFonts w:ascii="Times New Roman" w:eastAsia="Times New Roman" w:hAnsi="Times New Roman" w:cs="Times New Roman"/>
          <w:b/>
          <w:i/>
          <w:sz w:val="28"/>
          <w:szCs w:val="28"/>
        </w:rPr>
        <w:t>1967</w:t>
      </w:r>
      <w:r w:rsidRPr="00D92C03">
        <w:rPr>
          <w:rFonts w:ascii="Times New Roman" w:eastAsia="Times New Roman" w:hAnsi="Times New Roman" w:cs="Times New Roman"/>
          <w:sz w:val="28"/>
          <w:szCs w:val="28"/>
        </w:rPr>
        <w:t xml:space="preserve">, последнего капитального ремонта: </w:t>
      </w:r>
      <w:r w:rsidRPr="00D92C03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</w:p>
    <w:p w:rsidR="003C22D9" w:rsidRPr="00D92C03" w:rsidRDefault="003C22D9" w:rsidP="003C22D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92C03">
        <w:rPr>
          <w:rFonts w:ascii="Times New Roman" w:eastAsia="Times New Roman" w:hAnsi="Times New Roman" w:cs="Times New Roman"/>
          <w:sz w:val="28"/>
          <w:szCs w:val="28"/>
        </w:rPr>
        <w:t>1.5. Дата предстоящих плановых ремонтных работ: текущ</w:t>
      </w:r>
      <w:r>
        <w:rPr>
          <w:rFonts w:ascii="Times New Roman" w:eastAsia="Times New Roman" w:hAnsi="Times New Roman" w:cs="Times New Roman"/>
          <w:sz w:val="28"/>
          <w:szCs w:val="28"/>
        </w:rPr>
        <w:t>его ремонта</w:t>
      </w:r>
      <w:r w:rsidRPr="00D92C03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="003E1E2B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D92C03">
        <w:rPr>
          <w:rFonts w:ascii="Times New Roman" w:eastAsia="Times New Roman" w:hAnsi="Times New Roman" w:cs="Times New Roman"/>
          <w:b/>
          <w:i/>
          <w:sz w:val="28"/>
          <w:szCs w:val="28"/>
        </w:rPr>
        <w:t>г.,20</w:t>
      </w:r>
      <w:r w:rsidR="005D7E5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E1E2B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D92C03">
        <w:rPr>
          <w:rFonts w:ascii="Times New Roman" w:eastAsia="Times New Roman" w:hAnsi="Times New Roman" w:cs="Times New Roman"/>
          <w:b/>
          <w:i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D86374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3C22D9" w:rsidRPr="00D92C03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92C03">
        <w:rPr>
          <w:rFonts w:ascii="Times New Roman" w:eastAsia="Times New Roman" w:hAnsi="Times New Roman" w:cs="Times New Roman"/>
          <w:sz w:val="28"/>
          <w:szCs w:val="28"/>
        </w:rPr>
        <w:t>Сведения об организации, расположенной на объекте</w:t>
      </w:r>
      <w:r w:rsidR="00CB0A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22D9" w:rsidRPr="00D86374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86374">
        <w:rPr>
          <w:rFonts w:ascii="Times New Roman" w:eastAsia="Times New Roman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–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6374">
        <w:rPr>
          <w:rFonts w:ascii="Times New Roman" w:eastAsia="Times New Roman" w:hAnsi="Times New Roman" w:cs="Times New Roman"/>
          <w:sz w:val="28"/>
          <w:szCs w:val="28"/>
        </w:rPr>
        <w:t xml:space="preserve">ставу, краткое наименование) </w:t>
      </w:r>
      <w:r w:rsidRPr="00D86374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 «Средняя школа № 9» (МОУ СШ № 9).</w:t>
      </w:r>
    </w:p>
    <w:p w:rsidR="003C22D9" w:rsidRPr="00D86374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8637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6374">
        <w:rPr>
          <w:rFonts w:ascii="Times New Roman" w:eastAsia="Times New Roman" w:hAnsi="Times New Roman" w:cs="Times New Roman"/>
          <w:sz w:val="28"/>
          <w:szCs w:val="28"/>
        </w:rPr>
        <w:t xml:space="preserve">.Юридический адрес организации (учреждения) </w:t>
      </w:r>
      <w:r w:rsidRPr="00D86374">
        <w:rPr>
          <w:rFonts w:ascii="Times New Roman" w:eastAsia="Times New Roman" w:hAnsi="Times New Roman" w:cs="Times New Roman"/>
          <w:b/>
          <w:i/>
          <w:sz w:val="28"/>
          <w:szCs w:val="28"/>
        </w:rPr>
        <w:t>Ярославская область, г. Переславль-Залесский, пер. Берендеевский д.27</w:t>
      </w:r>
    </w:p>
    <w:p w:rsidR="003C22D9" w:rsidRPr="00D86374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8637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6374">
        <w:rPr>
          <w:rFonts w:ascii="Times New Roman" w:eastAsia="Times New Roman" w:hAnsi="Times New Roman" w:cs="Times New Roman"/>
          <w:sz w:val="28"/>
          <w:szCs w:val="28"/>
        </w:rPr>
        <w:t xml:space="preserve">. Основание для пользования объектом (оперативное управление, аренда, собственность) </w:t>
      </w:r>
      <w:r w:rsidRPr="00D86374">
        <w:rPr>
          <w:rFonts w:ascii="Times New Roman" w:eastAsia="Times New Roman" w:hAnsi="Times New Roman" w:cs="Times New Roman"/>
          <w:b/>
          <w:i/>
          <w:sz w:val="28"/>
          <w:szCs w:val="28"/>
        </w:rPr>
        <w:t>оперативное управление.</w:t>
      </w:r>
    </w:p>
    <w:p w:rsidR="003C22D9" w:rsidRPr="00D86374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8637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6374">
        <w:rPr>
          <w:rFonts w:ascii="Times New Roman" w:eastAsia="Times New Roman" w:hAnsi="Times New Roman" w:cs="Times New Roman"/>
          <w:sz w:val="28"/>
          <w:szCs w:val="28"/>
        </w:rPr>
        <w:t xml:space="preserve">. Форма собственности (государственная, негосударственная) </w:t>
      </w:r>
      <w:r w:rsidRPr="00D86374">
        <w:rPr>
          <w:rFonts w:ascii="Times New Roman" w:eastAsia="Times New Roman" w:hAnsi="Times New Roman" w:cs="Times New Roman"/>
          <w:b/>
          <w:i/>
          <w:sz w:val="28"/>
          <w:szCs w:val="28"/>
        </w:rPr>
        <w:t>государственная.</w:t>
      </w:r>
    </w:p>
    <w:p w:rsidR="003C22D9" w:rsidRPr="00D86374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8637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86374">
        <w:rPr>
          <w:rFonts w:ascii="Times New Roman" w:eastAsia="Times New Roman" w:hAnsi="Times New Roman" w:cs="Times New Roman"/>
          <w:sz w:val="28"/>
          <w:szCs w:val="28"/>
        </w:rPr>
        <w:t>.Территориальная принадлежность (</w:t>
      </w:r>
      <w:r w:rsidRPr="00D86374">
        <w:rPr>
          <w:rFonts w:ascii="Times New Roman" w:eastAsia="Times New Roman" w:hAnsi="Times New Roman" w:cs="Times New Roman"/>
          <w:i/>
          <w:sz w:val="28"/>
          <w:szCs w:val="28"/>
        </w:rPr>
        <w:t>федеральная, региональная, муниципальная</w:t>
      </w:r>
      <w:r w:rsidRPr="00D863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63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муниципальная.</w:t>
      </w:r>
    </w:p>
    <w:p w:rsidR="003C22D9" w:rsidRPr="00D86374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863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0A7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86374">
        <w:rPr>
          <w:rFonts w:ascii="Times New Roman" w:eastAsia="Times New Roman" w:hAnsi="Times New Roman" w:cs="Times New Roman"/>
          <w:sz w:val="28"/>
          <w:szCs w:val="28"/>
        </w:rPr>
        <w:t>.Вышестоящая организация (</w:t>
      </w:r>
      <w:r w:rsidRPr="00D86374">
        <w:rPr>
          <w:rFonts w:ascii="Times New Roman" w:eastAsia="Times New Roman" w:hAnsi="Times New Roman" w:cs="Times New Roman"/>
          <w:i/>
          <w:sz w:val="28"/>
          <w:szCs w:val="28"/>
        </w:rPr>
        <w:t>наименовани</w:t>
      </w:r>
      <w:r w:rsidRPr="00D86374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D86374">
        <w:rPr>
          <w:rFonts w:ascii="Times New Roman" w:eastAsia="Times New Roman" w:hAnsi="Times New Roman" w:cs="Times New Roman"/>
          <w:b/>
          <w:i/>
          <w:sz w:val="28"/>
          <w:szCs w:val="28"/>
        </w:rPr>
        <w:t>Управление образования Администрации г. Переславля-Залесского.</w:t>
      </w:r>
    </w:p>
    <w:p w:rsidR="003C22D9" w:rsidRPr="00D86374" w:rsidRDefault="003C22D9" w:rsidP="003C22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3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0A7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86374">
        <w:rPr>
          <w:rFonts w:ascii="Times New Roman" w:eastAsia="Times New Roman" w:hAnsi="Times New Roman" w:cs="Times New Roman"/>
          <w:sz w:val="28"/>
          <w:szCs w:val="28"/>
        </w:rPr>
        <w:t xml:space="preserve">. Адрес вышестоящей организации, другие координаты </w:t>
      </w:r>
      <w:r w:rsidRPr="00D86374">
        <w:rPr>
          <w:rFonts w:ascii="Times New Roman" w:eastAsia="Times New Roman" w:hAnsi="Times New Roman" w:cs="Times New Roman"/>
          <w:b/>
          <w:i/>
          <w:sz w:val="28"/>
          <w:szCs w:val="28"/>
        </w:rPr>
        <w:t>152020,Ярославская область, г. Переславль-Залесский, ул. Трудовая д.1а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тел./факс 8(48535)32505,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</w:t>
      </w:r>
      <w:r w:rsidRPr="00D86374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hyperlink r:id="rId5" w:history="1">
        <w:r w:rsidRPr="00B5198B">
          <w:rPr>
            <w:rStyle w:val="aa"/>
            <w:rFonts w:ascii="Times New Roman" w:eastAsia="Times New Roman" w:hAnsi="Times New Roman" w:cs="Times New Roman"/>
            <w:b/>
            <w:i/>
            <w:sz w:val="28"/>
            <w:szCs w:val="28"/>
            <w:lang w:val="en-US"/>
          </w:rPr>
          <w:t>assistant</w:t>
        </w:r>
        <w:r w:rsidRPr="00B5198B">
          <w:rPr>
            <w:rStyle w:val="aa"/>
            <w:rFonts w:ascii="Times New Roman" w:eastAsia="Times New Roman" w:hAnsi="Times New Roman" w:cs="Times New Roman"/>
            <w:b/>
            <w:i/>
            <w:sz w:val="28"/>
            <w:szCs w:val="28"/>
          </w:rPr>
          <w:t>@</w:t>
        </w:r>
        <w:proofErr w:type="spellStart"/>
        <w:r w:rsidRPr="00B5198B">
          <w:rPr>
            <w:rStyle w:val="aa"/>
            <w:rFonts w:ascii="Times New Roman" w:eastAsia="Times New Roman" w:hAnsi="Times New Roman" w:cs="Times New Roman"/>
            <w:b/>
            <w:i/>
            <w:sz w:val="28"/>
            <w:szCs w:val="28"/>
            <w:lang w:val="en-US"/>
          </w:rPr>
          <w:t>gorono</w:t>
        </w:r>
        <w:proofErr w:type="spellEnd"/>
        <w:r w:rsidRPr="00B5198B">
          <w:rPr>
            <w:rStyle w:val="aa"/>
            <w:rFonts w:ascii="Times New Roman" w:eastAsia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B5198B">
          <w:rPr>
            <w:rStyle w:val="aa"/>
            <w:rFonts w:ascii="Times New Roman" w:eastAsia="Times New Roman" w:hAnsi="Times New Roman" w:cs="Times New Roman"/>
            <w:b/>
            <w:i/>
            <w:sz w:val="28"/>
            <w:szCs w:val="28"/>
            <w:lang w:val="en-US"/>
          </w:rPr>
          <w:t>botik</w:t>
        </w:r>
        <w:proofErr w:type="spellEnd"/>
        <w:r w:rsidRPr="00B5198B">
          <w:rPr>
            <w:rStyle w:val="aa"/>
            <w:rFonts w:ascii="Times New Roman" w:eastAsia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B5198B">
          <w:rPr>
            <w:rStyle w:val="aa"/>
            <w:rFonts w:ascii="Times New Roman" w:eastAsia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 xml:space="preserve">                      2. Характеристика деятельности</w:t>
      </w: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 xml:space="preserve">                          организации на объекте</w:t>
      </w: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74A" w:rsidRPr="00CE499E" w:rsidRDefault="0005674A" w:rsidP="0005674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E499E">
        <w:rPr>
          <w:rFonts w:ascii="Times New Roman" w:eastAsia="Times New Roman" w:hAnsi="Times New Roman" w:cs="Times New Roman"/>
          <w:sz w:val="28"/>
          <w:szCs w:val="28"/>
        </w:rPr>
        <w:t>2.1 Сфера деятельности (</w:t>
      </w:r>
      <w:r w:rsidRPr="00CE499E">
        <w:rPr>
          <w:rFonts w:ascii="Times New Roman" w:eastAsia="Times New Roman" w:hAnsi="Times New Roman" w:cs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proofErr w:type="gramStart"/>
      <w:r w:rsidRPr="00CE499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gramEnd"/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бразование.</w:t>
      </w:r>
    </w:p>
    <w:p w:rsidR="0005674A" w:rsidRPr="00CE499E" w:rsidRDefault="0005674A" w:rsidP="0005674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E499E">
        <w:rPr>
          <w:rFonts w:ascii="Times New Roman" w:eastAsia="Times New Roman" w:hAnsi="Times New Roman" w:cs="Times New Roman"/>
          <w:sz w:val="28"/>
          <w:szCs w:val="28"/>
        </w:rPr>
        <w:t xml:space="preserve">2.2 Виды оказываемых услуг </w:t>
      </w:r>
      <w:r w:rsidRPr="00CE49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начальное общее образование, основное общее образование, среднее общее образование.</w:t>
      </w:r>
    </w:p>
    <w:p w:rsidR="0005674A" w:rsidRPr="00CE499E" w:rsidRDefault="0005674A" w:rsidP="0005674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CE499E">
        <w:rPr>
          <w:rFonts w:ascii="Times New Roman" w:eastAsia="Times New Roman" w:hAnsi="Times New Roman" w:cs="Times New Roman"/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на объекте, на дому, дистанционно.</w:t>
      </w:r>
      <w:proofErr w:type="gramEnd"/>
    </w:p>
    <w:p w:rsidR="0005674A" w:rsidRPr="00CE499E" w:rsidRDefault="0005674A" w:rsidP="0005674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99E">
        <w:rPr>
          <w:rFonts w:ascii="Times New Roman" w:eastAsia="Times New Roman" w:hAnsi="Times New Roman" w:cs="Times New Roman"/>
          <w:sz w:val="28"/>
          <w:szCs w:val="28"/>
        </w:rPr>
        <w:t>2.4 Категории обслуживаемого населения по возраст</w:t>
      </w:r>
      <w:proofErr w:type="gramStart"/>
      <w:r w:rsidRPr="00CE49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49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499E">
        <w:rPr>
          <w:rFonts w:ascii="Times New Roman" w:hAnsi="Times New Roman" w:cs="Times New Roman"/>
          <w:sz w:val="28"/>
          <w:szCs w:val="28"/>
        </w:rPr>
        <w:t>дети, взрослые трудоспособного возраста, пожилые, все возрастные категории)</w:t>
      </w:r>
      <w:r w:rsidRPr="00CE499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дети в возрасте от 6 до 18 лет.</w:t>
      </w:r>
    </w:p>
    <w:p w:rsidR="0005674A" w:rsidRPr="00CE499E" w:rsidRDefault="0005674A" w:rsidP="0005674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99E">
        <w:rPr>
          <w:rFonts w:ascii="Times New Roman" w:eastAsia="Times New Roman" w:hAnsi="Times New Roman" w:cs="Times New Roman"/>
          <w:sz w:val="28"/>
          <w:szCs w:val="28"/>
        </w:rPr>
        <w:t>2.5 Категории обслуживаемых инвалидо</w:t>
      </w:r>
      <w:proofErr w:type="gramStart"/>
      <w:r w:rsidRPr="00CE49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3645">
        <w:rPr>
          <w:rFonts w:ascii="Times New Roman" w:hAnsi="Times New Roman" w:cs="Times New Roman"/>
        </w:rPr>
        <w:t>(</w:t>
      </w:r>
      <w:proofErr w:type="gramEnd"/>
      <w:r w:rsidRPr="00E53645">
        <w:rPr>
          <w:rFonts w:ascii="Times New Roman" w:hAnsi="Times New Roman" w:cs="Times New Roman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</w:t>
      </w:r>
      <w:r w:rsidRPr="00CE49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инвалиды, передвигающиеся на коляске; инвалиды с нарушениями опорно-двигательного аппарата</w:t>
      </w:r>
      <w:r w:rsidR="00EC36CB">
        <w:rPr>
          <w:rFonts w:ascii="Times New Roman" w:eastAsia="Times New Roman" w:hAnsi="Times New Roman" w:cs="Times New Roman"/>
          <w:b/>
          <w:i/>
          <w:sz w:val="28"/>
          <w:szCs w:val="28"/>
        </w:rPr>
        <w:t>,инвалиды с нарушением зрения, инвалиды с нарушением слуха, инвалиды с нарушением умственного развития</w:t>
      </w:r>
    </w:p>
    <w:p w:rsidR="0005674A" w:rsidRPr="00CE499E" w:rsidRDefault="0005674A" w:rsidP="0005674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E499E">
        <w:rPr>
          <w:rFonts w:ascii="Times New Roman" w:eastAsia="Times New Roman" w:hAnsi="Times New Roman" w:cs="Times New Roman"/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5D7E53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bookmarkStart w:id="2" w:name="_GoBack"/>
      <w:bookmarkEnd w:id="2"/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0 человек в день.</w:t>
      </w:r>
    </w:p>
    <w:p w:rsidR="0005674A" w:rsidRPr="00CE499E" w:rsidRDefault="0005674A" w:rsidP="0005674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499E">
        <w:rPr>
          <w:rFonts w:ascii="Times New Roman" w:eastAsia="Times New Roman" w:hAnsi="Times New Roman" w:cs="Times New Roman"/>
          <w:sz w:val="28"/>
          <w:szCs w:val="28"/>
        </w:rPr>
        <w:t xml:space="preserve">2.7 Участие в исполнении ИПР инвалида, ребенка-инвалида (да, нет) </w:t>
      </w:r>
      <w:r w:rsidRPr="00CE499E">
        <w:rPr>
          <w:rFonts w:ascii="Times New Roman" w:eastAsia="Times New Roman" w:hAnsi="Times New Roman" w:cs="Times New Roman"/>
          <w:b/>
          <w:i/>
          <w:sz w:val="28"/>
          <w:szCs w:val="28"/>
        </w:rPr>
        <w:t>ДА.</w:t>
      </w:r>
    </w:p>
    <w:p w:rsidR="0005674A" w:rsidRPr="00E53645" w:rsidRDefault="0005674A" w:rsidP="0005674A">
      <w:pPr>
        <w:rPr>
          <w:rFonts w:ascii="Times New Roman" w:hAnsi="Times New Roman" w:cs="Times New Roman"/>
        </w:rPr>
      </w:pP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36"/>
      <w:bookmarkEnd w:id="3"/>
      <w:r w:rsidRPr="00376D67">
        <w:rPr>
          <w:rFonts w:ascii="Times New Roman" w:hAnsi="Times New Roman" w:cs="Times New Roman"/>
          <w:sz w:val="24"/>
          <w:szCs w:val="24"/>
        </w:rPr>
        <w:t xml:space="preserve">              3. Состояние доступности объекта для инвалидов</w:t>
      </w:r>
    </w:p>
    <w:p w:rsidR="00E53645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 xml:space="preserve">               и других маломобильных групп населения (МГН)</w:t>
      </w:r>
    </w:p>
    <w:p w:rsidR="0005674A" w:rsidRDefault="0005674A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9FB" w:rsidRPr="00926349" w:rsidRDefault="007229FB" w:rsidP="007229F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</w:p>
    <w:p w:rsidR="007229FB" w:rsidRPr="00926349" w:rsidRDefault="007229FB" w:rsidP="007229F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7229FB" w:rsidRPr="00926349" w:rsidRDefault="007229FB" w:rsidP="007229F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Автобусное сообщение: остановки  </w:t>
      </w:r>
      <w:proofErr w:type="gramStart"/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>м-н</w:t>
      </w:r>
      <w:proofErr w:type="gramEnd"/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«Восточный», «Хлебозавод» маршруты № 10, 9, 7; остановка «</w:t>
      </w:r>
      <w:proofErr w:type="spellStart"/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>Авторемзавод</w:t>
      </w:r>
      <w:proofErr w:type="spellEnd"/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>» маршрут № 8</w:t>
      </w:r>
    </w:p>
    <w:p w:rsidR="007229FB" w:rsidRPr="00926349" w:rsidRDefault="007229FB" w:rsidP="007229F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наличие адаптированного пассажирского транспорта к объекту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</w:t>
      </w:r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229FB" w:rsidRPr="00926349" w:rsidRDefault="007229FB" w:rsidP="007229FB">
      <w:pPr>
        <w:widowControl/>
        <w:tabs>
          <w:tab w:val="left" w:pos="138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7229FB" w:rsidRPr="00926349" w:rsidRDefault="007229FB" w:rsidP="007229F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 Р</w:t>
      </w: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асстояние до объекта от остановки транспорта: </w:t>
      </w:r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>270 м</w:t>
      </w:r>
    </w:p>
    <w:p w:rsidR="007229FB" w:rsidRPr="00926349" w:rsidRDefault="007229FB" w:rsidP="007229F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3.2.2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ремя движения (пешком)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2-3</w:t>
      </w:r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мин.</w:t>
      </w:r>
    </w:p>
    <w:p w:rsidR="007229FB" w:rsidRPr="00926349" w:rsidRDefault="007229FB" w:rsidP="007229F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3.2.3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26349">
        <w:rPr>
          <w:rFonts w:ascii="Times New Roman" w:eastAsia="Times New Roman" w:hAnsi="Times New Roman" w:cs="Times New Roman"/>
          <w:sz w:val="28"/>
          <w:szCs w:val="28"/>
        </w:rPr>
        <w:t>аличие  выделенного от проезжей части пешеходного пути (</w:t>
      </w:r>
      <w:r w:rsidRPr="0092634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да,</w:t>
      </w:r>
      <w:r w:rsidRPr="00926349">
        <w:rPr>
          <w:rFonts w:ascii="Times New Roman" w:eastAsia="Times New Roman" w:hAnsi="Times New Roman" w:cs="Times New Roman"/>
          <w:i/>
          <w:sz w:val="28"/>
          <w:szCs w:val="28"/>
        </w:rPr>
        <w:t xml:space="preserve"> нет</w:t>
      </w: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26349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229FB" w:rsidRPr="00926349" w:rsidRDefault="007229FB" w:rsidP="007229F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3.2.4 Перекрестки: </w:t>
      </w:r>
      <w:r w:rsidRPr="009263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нерегулируемые- 1;</w:t>
      </w:r>
      <w:r w:rsidRPr="00926349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регулируемые, со звуковой сигнализацией, таймером; нет: </w:t>
      </w:r>
    </w:p>
    <w:p w:rsidR="007229FB" w:rsidRPr="00926349" w:rsidRDefault="007229FB" w:rsidP="007229F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926349">
        <w:rPr>
          <w:rFonts w:ascii="Times New Roman" w:eastAsia="Times New Roman" w:hAnsi="Times New Roman" w:cs="Times New Roman"/>
          <w:i/>
          <w:sz w:val="28"/>
          <w:szCs w:val="28"/>
        </w:rPr>
        <w:t xml:space="preserve">акустическая, тактильная, визуальная; нет: </w:t>
      </w:r>
      <w:r w:rsidRPr="00926349">
        <w:rPr>
          <w:rFonts w:ascii="Times New Roman" w:eastAsia="Times New Roman" w:hAnsi="Times New Roman" w:cs="Times New Roman"/>
          <w:b/>
          <w:i/>
          <w:sz w:val="28"/>
          <w:szCs w:val="28"/>
        </w:rPr>
        <w:t>НЕТ</w:t>
      </w:r>
    </w:p>
    <w:p w:rsidR="007229FB" w:rsidRPr="00926349" w:rsidRDefault="007229FB" w:rsidP="007229F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>3.2.6 Перепады высоты на пути: (</w:t>
      </w:r>
      <w:r w:rsidRPr="00926349">
        <w:rPr>
          <w:rFonts w:ascii="Times New Roman" w:eastAsia="Times New Roman" w:hAnsi="Times New Roman" w:cs="Times New Roman"/>
          <w:i/>
          <w:sz w:val="28"/>
          <w:szCs w:val="28"/>
        </w:rPr>
        <w:t>есть, нет)</w:t>
      </w: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 (описать)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ЕСТЬ у остановки общественного транспорта</w:t>
      </w:r>
    </w:p>
    <w:p w:rsidR="007229FB" w:rsidRPr="00926349" w:rsidRDefault="007229FB" w:rsidP="007229FB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6349">
        <w:rPr>
          <w:rFonts w:ascii="Times New Roman" w:eastAsia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D64907">
        <w:rPr>
          <w:rFonts w:ascii="Times New Roman" w:eastAsia="Times New Roman" w:hAnsi="Times New Roman" w:cs="Times New Roman"/>
          <w:b/>
          <w:i/>
          <w:sz w:val="28"/>
          <w:szCs w:val="28"/>
        </w:rPr>
        <w:t>НЕТ</w:t>
      </w: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 xml:space="preserve">3.3. Вариант организации доступности ОСИ (формы обслуживания) </w:t>
      </w:r>
      <w:hyperlink w:anchor="Par1979" w:tooltip="    &lt;*&gt; Указывается один из вариантов: &quot;А&quot;, &quot;Б&quot;, &quot;ДУ&quot;, &quot;ВНД&quot;." w:history="1">
        <w:r w:rsidRPr="00376D6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76D67">
        <w:rPr>
          <w:rFonts w:ascii="Times New Roman" w:hAnsi="Times New Roman" w:cs="Times New Roman"/>
          <w:sz w:val="24"/>
          <w:szCs w:val="24"/>
        </w:rPr>
        <w:t xml:space="preserve"> с  учетом</w:t>
      </w:r>
    </w:p>
    <w:p w:rsidR="00E53645" w:rsidRPr="00376D67" w:rsidRDefault="005F404B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Ссылка на КонсультантПлюс" w:history="1">
        <w:r w:rsidR="00E53645" w:rsidRPr="00376D67">
          <w:rPr>
            <w:rFonts w:ascii="Times New Roman" w:hAnsi="Times New Roman" w:cs="Times New Roman"/>
            <w:color w:val="0000FF"/>
            <w:sz w:val="24"/>
            <w:szCs w:val="24"/>
          </w:rPr>
          <w:t>СП 35-101-2001</w:t>
        </w:r>
      </w:hyperlink>
    </w:p>
    <w:p w:rsidR="00E53645" w:rsidRPr="00376D67" w:rsidRDefault="00E53645" w:rsidP="00E536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5831"/>
        <w:gridCol w:w="2737"/>
      </w:tblGrid>
      <w:tr w:rsidR="00E53645" w:rsidRPr="00376D67" w:rsidTr="006D1FB3">
        <w:trPr>
          <w:trHeight w:val="21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645" w:rsidRPr="00376D67" w:rsidRDefault="00E53645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E53645" w:rsidRPr="00376D67" w:rsidRDefault="00E53645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76D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645" w:rsidRPr="00376D67" w:rsidRDefault="00E53645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Категория инвалидов              </w:t>
            </w:r>
          </w:p>
          <w:p w:rsidR="00E53645" w:rsidRPr="00376D67" w:rsidRDefault="00E53645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(вид нарушения)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645" w:rsidRPr="00376D67" w:rsidRDefault="00E53645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Вариант организации </w:t>
            </w:r>
          </w:p>
          <w:p w:rsidR="00E53645" w:rsidRPr="00376D67" w:rsidRDefault="00E53645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доступности объекта </w:t>
            </w:r>
          </w:p>
        </w:tc>
      </w:tr>
      <w:tr w:rsidR="007229FB" w:rsidRPr="00376D67" w:rsidTr="006D1FB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376D67" w:rsidRDefault="007229FB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376D67" w:rsidRDefault="007229FB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690748" w:rsidRDefault="007229FB" w:rsidP="00520346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«Б»</w:t>
            </w:r>
          </w:p>
        </w:tc>
      </w:tr>
      <w:tr w:rsidR="007229FB" w:rsidRPr="00376D67" w:rsidTr="006D1FB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376D67" w:rsidRDefault="007229FB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376D67" w:rsidRDefault="007229FB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690748" w:rsidRDefault="007229FB" w:rsidP="00520346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7229FB" w:rsidRPr="00376D67" w:rsidTr="006D1FB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376D67" w:rsidRDefault="007229FB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376D67" w:rsidRDefault="007229FB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D67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376D67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690748" w:rsidRDefault="007229FB" w:rsidP="00520346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«Б»</w:t>
            </w:r>
          </w:p>
        </w:tc>
      </w:tr>
      <w:tr w:rsidR="007229FB" w:rsidRPr="00376D67" w:rsidTr="006D1FB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376D67" w:rsidRDefault="007229FB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376D67" w:rsidRDefault="007229FB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690748" w:rsidRDefault="007229FB" w:rsidP="00520346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«Б»</w:t>
            </w:r>
          </w:p>
        </w:tc>
      </w:tr>
      <w:tr w:rsidR="007229FB" w:rsidRPr="00376D67" w:rsidTr="006D1FB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376D67" w:rsidRDefault="007229FB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376D67" w:rsidRDefault="007229FB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690748" w:rsidRDefault="007229FB" w:rsidP="00520346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«ДУ»</w:t>
            </w:r>
          </w:p>
        </w:tc>
      </w:tr>
      <w:tr w:rsidR="007229FB" w:rsidRPr="00376D67" w:rsidTr="006D1FB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376D67" w:rsidRDefault="007229FB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376D67" w:rsidRDefault="007229FB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690748" w:rsidRDefault="007229FB" w:rsidP="00520346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</w:tr>
      <w:tr w:rsidR="007229FB" w:rsidRPr="00376D67" w:rsidTr="006D1FB3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376D67" w:rsidRDefault="007229FB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376D67" w:rsidRDefault="007229FB" w:rsidP="006D1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7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FB" w:rsidRPr="00690748" w:rsidRDefault="007229FB" w:rsidP="00520346">
            <w:pPr>
              <w:widowControl/>
              <w:autoSpaceDE/>
              <w:autoSpaceDN/>
              <w:adjustRightInd/>
              <w:ind w:firstLine="53"/>
              <w:jc w:val="lef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6907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</w:tr>
    </w:tbl>
    <w:p w:rsidR="00E53645" w:rsidRPr="00376D67" w:rsidRDefault="00E53645" w:rsidP="00E53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79"/>
      <w:bookmarkEnd w:id="4"/>
      <w:r w:rsidRPr="00376D67">
        <w:rPr>
          <w:rFonts w:ascii="Times New Roman" w:hAnsi="Times New Roman" w:cs="Times New Roman"/>
          <w:sz w:val="24"/>
          <w:szCs w:val="24"/>
        </w:rPr>
        <w:t>&lt;*&gt; Указывается один из вариантов: "А", "Б", "ДУ", "ВНД".</w:t>
      </w: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 xml:space="preserve">                         4. Управленческое решение</w:t>
      </w: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D67">
        <w:rPr>
          <w:rFonts w:ascii="Times New Roman" w:hAnsi="Times New Roman" w:cs="Times New Roman"/>
          <w:sz w:val="24"/>
          <w:szCs w:val="24"/>
        </w:rPr>
        <w:t>(предложения по адаптации основных</w:t>
      </w:r>
      <w:proofErr w:type="gramEnd"/>
    </w:p>
    <w:p w:rsidR="00E53645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 xml:space="preserve">                      структурных элементов объекта)</w:t>
      </w:r>
    </w:p>
    <w:p w:rsidR="008549AA" w:rsidRPr="00376D67" w:rsidRDefault="008549AA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3"/>
        <w:gridCol w:w="2979"/>
      </w:tblGrid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Основные структурно-функциональные зоны  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объекта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адаптации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объекта (вид работы) </w:t>
            </w:r>
            <w:hyperlink w:anchor="Par2174" w:tooltip="    &lt;*&gt;  Указывается  один из вариантов (видов работ): не нуждается; ремонт" w:history="1">
              <w:r w:rsidRPr="008549AA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Территория, прилегающая к зданию (участок)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(</w:t>
            </w:r>
            <w:proofErr w:type="gramEnd"/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-установить информационные указатели, облегчающие навигацию по пути следования к ОСИ;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устранить неровное покрытие путей движения;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-укладка тактильной плитки)</w:t>
            </w:r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 (входы) в здание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ремонт, индивидуальное решение с ТСР (</w:t>
            </w:r>
            <w:proofErr w:type="gramEnd"/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-устройство </w:t>
            </w:r>
            <w:proofErr w:type="spell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привоскользящего</w:t>
            </w:r>
            <w:proofErr w:type="spell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покрытия на </w:t>
            </w:r>
            <w:proofErr w:type="spell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сткпенях</w:t>
            </w:r>
            <w:proofErr w:type="spell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-установка тактильных указателей, предупредительной </w:t>
            </w: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перед маршем;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-нанесение контрастной маркировки на крайние ступени;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установка навеса;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-установка нормативного водоотвода;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-размещение информации об ОСИ у входной двери с размерами знаков, соответствующими расстоянию </w:t>
            </w:r>
            <w:proofErr w:type="spell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расмотрения</w:t>
            </w:r>
            <w:proofErr w:type="spell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установка табло об ОСИ со стороны дверной ручки  с дублированием рельефными знаками;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-нанести контрастную маркировку на прозрачное полотно двери;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-нанести тактильную предупреждающую информацию перед дверным проемом за 0,8м;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-установка устройств, задерживающих закрытие дверей;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порогов перекатными пандусами;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-нанести контрастную маркировку на прозрачное полотно двери в </w:t>
            </w:r>
            <w:proofErr w:type="spell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иамбуре</w:t>
            </w:r>
            <w:proofErr w:type="spell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-нанести тактильную предупреждающую информацию перед дверным проемом в </w:t>
            </w: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тамбуре за 0,8м;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-установка устройств, задерживающих закрытие дверей в тамбуре;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-оборудование порогов перекатными пандусами в тамбуре;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Путь (пути) движения внутри здания (в т.ч. </w:t>
            </w:r>
            <w:proofErr w:type="gramEnd"/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 эвакуации)      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 (</w:t>
            </w:r>
            <w:proofErr w:type="gramEnd"/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комплексную информацию (в т.ч. цветовые и тактильные направляющие) со схемой расположения и функциональным назначением помещений; 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-оборудование порогов перекатными пандусами, установка устройств, задерживающих закрытие дверей;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-устройство </w:t>
            </w:r>
            <w:proofErr w:type="spell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привоскользящего</w:t>
            </w:r>
            <w:proofErr w:type="spell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покрытия на ступенях;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-установка тактильных указателей, </w:t>
            </w:r>
            <w:proofErr w:type="spell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редупредительной</w:t>
            </w:r>
            <w:proofErr w:type="spell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перед маршем;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-нанесение контрастной маркировки на крайние ступени;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-нанести контрастную маркировку на прозрачное полотно двери;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-нанести тактильную </w:t>
            </w: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предупреждающую информацию перед дверным проемом за 0,8м;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-установка устройств, задерживающих закрытие дверей;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-оборудование порогов перекатными пандусами</w:t>
            </w: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;)</w:t>
            </w:r>
            <w:proofErr w:type="gramEnd"/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Зона целевого назначения здания (целевого  </w:t>
            </w:r>
            <w:proofErr w:type="gramEnd"/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посещения объекта)   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(</w:t>
            </w:r>
            <w:proofErr w:type="gramEnd"/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установка тактильных указателей, направляющих полос;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питания инвалидов на креслах-колясках в доступном помещении) </w:t>
            </w:r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Санитарно-гигиенические помещения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 (</w:t>
            </w:r>
            <w:proofErr w:type="gramEnd"/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-установка кнопки вызова для инвалидов «Доступная среда», </w:t>
            </w:r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-установка тактильных указателей)</w:t>
            </w:r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информации на объекте (на всех     </w:t>
            </w:r>
            <w:proofErr w:type="gramEnd"/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зонах</w:t>
            </w:r>
            <w:proofErr w:type="gram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             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-</w:t>
            </w:r>
            <w:proofErr w:type="gramEnd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тактильно-звукового информатора НОТТ, светового маяка)</w:t>
            </w:r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 движения к объекту (от остановки      </w:t>
            </w:r>
            <w:proofErr w:type="gramEnd"/>
          </w:p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транспорта)          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(ремонт асфальтового покрытия, устройство съездов с тротуара, мест отдыха (лавочки)</w:t>
            </w:r>
            <w:proofErr w:type="gramEnd"/>
          </w:p>
        </w:tc>
      </w:tr>
      <w:tr w:rsidR="008549AA" w:rsidRPr="00376D67" w:rsidTr="008549A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зоны и участки             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A" w:rsidRPr="008549AA" w:rsidRDefault="008549AA" w:rsidP="00CF6C37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3645" w:rsidRPr="00376D67" w:rsidRDefault="00E53645" w:rsidP="00E53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10"/>
      <w:bookmarkEnd w:id="5"/>
      <w:r w:rsidRPr="00376D67">
        <w:rPr>
          <w:rFonts w:ascii="Times New Roman" w:hAnsi="Times New Roman" w:cs="Times New Roman"/>
          <w:sz w:val="24"/>
          <w:szCs w:val="24"/>
        </w:rPr>
        <w:t>&lt;*&gt;  Указывается  один из вариантов (видов работ): не нуждается; ремонт</w:t>
      </w: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76D67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376D67">
        <w:rPr>
          <w:rFonts w:ascii="Times New Roman" w:hAnsi="Times New Roman" w:cs="Times New Roman"/>
          <w:sz w:val="24"/>
          <w:szCs w:val="24"/>
        </w:rPr>
        <w:t>,  капитальный);  индивидуальное решение с ТСР; технические решения</w:t>
      </w: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lastRenderedPageBreak/>
        <w:t>невозможны - организация альтернативной формы обслуживания.</w:t>
      </w: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645" w:rsidRPr="00376D67" w:rsidRDefault="00E53645" w:rsidP="00E53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>Размещение    информации   на   Карте   доступности   субъекта   Российской</w:t>
      </w:r>
    </w:p>
    <w:p w:rsidR="00E53645" w:rsidRPr="00376D67" w:rsidRDefault="00E53645" w:rsidP="001B0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67">
        <w:rPr>
          <w:rFonts w:ascii="Times New Roman" w:hAnsi="Times New Roman" w:cs="Times New Roman"/>
          <w:sz w:val="24"/>
          <w:szCs w:val="24"/>
        </w:rPr>
        <w:t xml:space="preserve">Федерации согласовано </w:t>
      </w:r>
      <w:r w:rsidR="001B03FD">
        <w:rPr>
          <w:color w:val="000000"/>
          <w:sz w:val="23"/>
          <w:szCs w:val="23"/>
          <w:shd w:val="clear" w:color="auto" w:fill="FFFFFF"/>
        </w:rPr>
        <w:t>23.12.2016</w:t>
      </w:r>
      <w:r w:rsidR="001B03FD" w:rsidRPr="006907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03FD" w:rsidRPr="00D954C5">
        <w:rPr>
          <w:rFonts w:ascii="Times New Roman" w:eastAsia="Times New Roman" w:hAnsi="Times New Roman" w:cs="Times New Roman"/>
        </w:rPr>
        <w:t>http://</w:t>
      </w:r>
      <w:r w:rsidR="001B03FD">
        <w:rPr>
          <w:color w:val="000000"/>
          <w:sz w:val="23"/>
          <w:szCs w:val="23"/>
          <w:shd w:val="clear" w:color="auto" w:fill="FFFFFF"/>
        </w:rPr>
        <w:t>gis76.ru</w:t>
      </w:r>
    </w:p>
    <w:p w:rsidR="00E53645" w:rsidRPr="00376D67" w:rsidRDefault="00E53645" w:rsidP="00E536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645" w:rsidRDefault="00E53645" w:rsidP="00E53645">
      <w:pPr>
        <w:pStyle w:val="ConsPlusNormal"/>
      </w:pPr>
    </w:p>
    <w:p w:rsidR="00E53645" w:rsidRDefault="00E53645" w:rsidP="00E53645">
      <w:pPr>
        <w:pStyle w:val="ConsPlusNormal"/>
      </w:pPr>
    </w:p>
    <w:p w:rsidR="008549AA" w:rsidRPr="00A95F7F" w:rsidRDefault="008549AA" w:rsidP="008549A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5F7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746F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С.Д. Ананьина</w:t>
      </w:r>
    </w:p>
    <w:p w:rsidR="00E53645" w:rsidRDefault="00E53645" w:rsidP="00E53645">
      <w:pPr>
        <w:pStyle w:val="ConsPlusNormal"/>
      </w:pPr>
    </w:p>
    <w:p w:rsidR="00376D67" w:rsidRDefault="00376D67" w:rsidP="00E53645">
      <w:pPr>
        <w:pStyle w:val="ConsPlusNormal"/>
      </w:pPr>
    </w:p>
    <w:p w:rsidR="00376D67" w:rsidRDefault="00376D67" w:rsidP="00E53645">
      <w:pPr>
        <w:pStyle w:val="ConsPlusNormal"/>
      </w:pPr>
    </w:p>
    <w:p w:rsidR="00376D67" w:rsidRDefault="00376D67" w:rsidP="00E53645">
      <w:pPr>
        <w:pStyle w:val="ConsPlusNormal"/>
      </w:pPr>
    </w:p>
    <w:sectPr w:rsidR="00376D67" w:rsidSect="0012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22EC"/>
    <w:rsid w:val="00022F8B"/>
    <w:rsid w:val="000473FE"/>
    <w:rsid w:val="0005674A"/>
    <w:rsid w:val="000A7A79"/>
    <w:rsid w:val="000B77E3"/>
    <w:rsid w:val="000D0F97"/>
    <w:rsid w:val="000F10C1"/>
    <w:rsid w:val="001213E1"/>
    <w:rsid w:val="00150636"/>
    <w:rsid w:val="00152238"/>
    <w:rsid w:val="00157324"/>
    <w:rsid w:val="001713B7"/>
    <w:rsid w:val="001B03FD"/>
    <w:rsid w:val="001B2A35"/>
    <w:rsid w:val="00244A46"/>
    <w:rsid w:val="003431E8"/>
    <w:rsid w:val="00362691"/>
    <w:rsid w:val="00376D67"/>
    <w:rsid w:val="003C22D9"/>
    <w:rsid w:val="003E1E2B"/>
    <w:rsid w:val="00466553"/>
    <w:rsid w:val="004D353A"/>
    <w:rsid w:val="00520346"/>
    <w:rsid w:val="005329F3"/>
    <w:rsid w:val="005973FA"/>
    <w:rsid w:val="005A01A2"/>
    <w:rsid w:val="005D7E53"/>
    <w:rsid w:val="005F404B"/>
    <w:rsid w:val="00603D97"/>
    <w:rsid w:val="0061321D"/>
    <w:rsid w:val="00647DB8"/>
    <w:rsid w:val="00690748"/>
    <w:rsid w:val="006A06CE"/>
    <w:rsid w:val="006D1FB3"/>
    <w:rsid w:val="007229FB"/>
    <w:rsid w:val="00746F8E"/>
    <w:rsid w:val="007B3106"/>
    <w:rsid w:val="007C438E"/>
    <w:rsid w:val="007C4936"/>
    <w:rsid w:val="007D3F63"/>
    <w:rsid w:val="00850EC5"/>
    <w:rsid w:val="008549AA"/>
    <w:rsid w:val="00887689"/>
    <w:rsid w:val="00926349"/>
    <w:rsid w:val="009E2105"/>
    <w:rsid w:val="00A3766F"/>
    <w:rsid w:val="00A95F7F"/>
    <w:rsid w:val="00B06433"/>
    <w:rsid w:val="00B27F36"/>
    <w:rsid w:val="00B433D7"/>
    <w:rsid w:val="00BB305B"/>
    <w:rsid w:val="00C14FED"/>
    <w:rsid w:val="00C422EC"/>
    <w:rsid w:val="00C56D8D"/>
    <w:rsid w:val="00CB0A77"/>
    <w:rsid w:val="00CD1D85"/>
    <w:rsid w:val="00CE499E"/>
    <w:rsid w:val="00D422C9"/>
    <w:rsid w:val="00D64907"/>
    <w:rsid w:val="00D86374"/>
    <w:rsid w:val="00D92C03"/>
    <w:rsid w:val="00D954C5"/>
    <w:rsid w:val="00DB1242"/>
    <w:rsid w:val="00DE787C"/>
    <w:rsid w:val="00DF6374"/>
    <w:rsid w:val="00E31C14"/>
    <w:rsid w:val="00E53645"/>
    <w:rsid w:val="00E833D9"/>
    <w:rsid w:val="00EB6864"/>
    <w:rsid w:val="00EC36CB"/>
    <w:rsid w:val="00F2034D"/>
    <w:rsid w:val="00F66158"/>
    <w:rsid w:val="00F7176D"/>
    <w:rsid w:val="00FD430D"/>
    <w:rsid w:val="00FD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3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3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F6374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DF6374"/>
    <w:rPr>
      <w:rFonts w:ascii="Times New Roman" w:hAnsi="Times New Roman" w:cs="Times New Roman" w:hint="default"/>
      <w:b w:val="0"/>
      <w:bCs w:val="0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0F10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10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5364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hAnsiTheme="minorHAnsi" w:cs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5364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364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hAnsiTheme="minorHAnsi" w:cs="Times New Roman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53645"/>
    <w:rPr>
      <w:rFonts w:eastAsiaTheme="minorEastAsia" w:cs="Times New Roman"/>
      <w:lang w:eastAsia="ru-RU"/>
    </w:rPr>
  </w:style>
  <w:style w:type="character" w:styleId="a9">
    <w:name w:val="Strong"/>
    <w:uiPriority w:val="22"/>
    <w:qFormat/>
    <w:rsid w:val="00E31C14"/>
    <w:rPr>
      <w:b/>
      <w:bCs/>
    </w:rPr>
  </w:style>
  <w:style w:type="character" w:styleId="aa">
    <w:name w:val="Hyperlink"/>
    <w:basedOn w:val="a0"/>
    <w:uiPriority w:val="99"/>
    <w:unhideWhenUsed/>
    <w:rsid w:val="00D8637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229FB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C36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36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3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3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F6374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DF6374"/>
    <w:rPr>
      <w:rFonts w:ascii="Times New Roman" w:hAnsi="Times New Roman" w:cs="Times New Roman" w:hint="default"/>
      <w:b w:val="0"/>
      <w:bCs w:val="0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0F10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10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53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5364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hAnsiTheme="minorHAnsi" w:cs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5364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364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hAnsiTheme="minorHAnsi" w:cs="Times New Roman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53645"/>
    <w:rPr>
      <w:rFonts w:eastAsiaTheme="minorEastAsia" w:cs="Times New Roman"/>
      <w:lang w:eastAsia="ru-RU"/>
    </w:rPr>
  </w:style>
  <w:style w:type="character" w:styleId="a9">
    <w:name w:val="Strong"/>
    <w:uiPriority w:val="22"/>
    <w:qFormat/>
    <w:rsid w:val="00E31C14"/>
    <w:rPr>
      <w:b/>
      <w:bCs/>
    </w:rPr>
  </w:style>
  <w:style w:type="character" w:styleId="aa">
    <w:name w:val="Hyperlink"/>
    <w:basedOn w:val="a0"/>
    <w:uiPriority w:val="99"/>
    <w:unhideWhenUsed/>
    <w:rsid w:val="00D86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E0FE6EC1A773E24BAF2A55DBC0AC7F00C253EFA483CD3BF45977JEz6J" TargetMode="External"/><Relationship Id="rId5" Type="http://schemas.openxmlformats.org/officeDocument/2006/relationships/hyperlink" Target="mailto:assistant@gorono.botik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МОУ СШ № 9</cp:lastModifiedBy>
  <cp:revision>56</cp:revision>
  <cp:lastPrinted>2020-02-25T16:06:00Z</cp:lastPrinted>
  <dcterms:created xsi:type="dcterms:W3CDTF">2017-11-15T07:20:00Z</dcterms:created>
  <dcterms:modified xsi:type="dcterms:W3CDTF">2021-12-08T14:21:00Z</dcterms:modified>
</cp:coreProperties>
</file>