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8" w:rsidRPr="00911FD8" w:rsidRDefault="00084085" w:rsidP="00911FD8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6480810" cy="8910254"/>
            <wp:effectExtent l="19050" t="0" r="0" b="0"/>
            <wp:docPr id="2" name="Рисунок 1" descr="C:\Users\МОУ СШ № 9\Desktop\программы ДО на переделку\титульники\АЭ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ы ДО на переделку\титульники\АЭ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911FD8" w:rsidRPr="00911FD8" w:rsidRDefault="00911FD8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  <w:lastRenderedPageBreak/>
        <w:t>ОГЛАВЛЕНИЕ</w:t>
      </w:r>
    </w:p>
    <w:p w:rsidR="00911FD8" w:rsidRPr="00911FD8" w:rsidRDefault="00911FD8" w:rsidP="00911FD8">
      <w:pPr>
        <w:shd w:val="clear" w:color="auto" w:fill="FFFFFF"/>
        <w:ind w:left="108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 xml:space="preserve">Пояснительная </w:t>
      </w:r>
      <w:r w:rsidR="00E5297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записка……………………………………………………….3-8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1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9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2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10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3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11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4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12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1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13-15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2 года обучения…………………………………………………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15-16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3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17-18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4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18-20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Обеспечение программы……………………………………………………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…2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</w:p>
    <w:p w:rsidR="00911FD8" w:rsidRPr="00911FD8" w:rsidRDefault="00911FD8" w:rsidP="00911FD8">
      <w:pPr>
        <w:numPr>
          <w:ilvl w:val="1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Методическое………………………………………………………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</w:p>
    <w:p w:rsidR="00911FD8" w:rsidRPr="00911FD8" w:rsidRDefault="00911FD8" w:rsidP="00911FD8">
      <w:pPr>
        <w:numPr>
          <w:ilvl w:val="1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Материально-техническое…………………………………………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-21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Мониторинг образовательных результатов………………………………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.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….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21-2</w:t>
      </w:r>
      <w:r w:rsidR="007D254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6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Список информационных источников……………………………………….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="007D254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6-27</w:t>
      </w:r>
    </w:p>
    <w:p w:rsidR="00911FD8" w:rsidRDefault="00911FD8" w:rsidP="00911FD8">
      <w:pPr>
        <w:jc w:val="center"/>
        <w:rPr>
          <w:sz w:val="28"/>
          <w:szCs w:val="28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  <w:r w:rsidRPr="006D30F2">
        <w:rPr>
          <w:sz w:val="24"/>
          <w:szCs w:val="24"/>
        </w:rPr>
        <w:t>.</w:t>
      </w:r>
      <w:r w:rsidRPr="006D30F2">
        <w:rPr>
          <w:b/>
          <w:sz w:val="24"/>
          <w:szCs w:val="24"/>
        </w:rPr>
        <w:t xml:space="preserve">                      </w:t>
      </w: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F81098" w:rsidRPr="004B0958" w:rsidRDefault="00F81098" w:rsidP="00F8109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gramStart"/>
      <w:r w:rsidRPr="004B09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958">
        <w:rPr>
          <w:rFonts w:ascii="Times New Roman" w:hAnsi="Times New Roman" w:cs="Times New Roman"/>
          <w:b/>
          <w:sz w:val="24"/>
          <w:szCs w:val="24"/>
        </w:rPr>
        <w:t>.  ПОЯСНИТЕЛЬНАЯ</w:t>
      </w:r>
      <w:proofErr w:type="gramEnd"/>
      <w:r w:rsidRPr="004B0958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вержденным Министерством образования в </w:t>
      </w:r>
      <w:smartTag w:uri="urn:schemas-microsoft-com:office:smarttags" w:element="metricconverter">
        <w:smartTagPr>
          <w:attr w:name="ProductID" w:val="1998 г"/>
        </w:smartTagPr>
        <w:r w:rsidRPr="004B0958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4B0958">
        <w:rPr>
          <w:rFonts w:ascii="Times New Roman" w:hAnsi="Times New Roman" w:cs="Times New Roman"/>
          <w:color w:val="000000"/>
          <w:sz w:val="24"/>
          <w:szCs w:val="24"/>
        </w:rPr>
        <w:t>., соответст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венности экологического образования дошкольников 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младших школьников, опирает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4B095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щихся, полученный при изучении курса «О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ружающий мир» 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уроках.</w:t>
      </w:r>
      <w:proofErr w:type="gramEnd"/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w w:val="103"/>
          <w:sz w:val="24"/>
          <w:szCs w:val="24"/>
        </w:rPr>
        <w:t xml:space="preserve">Программа имеет </w:t>
      </w:r>
      <w:r w:rsidR="006E7880">
        <w:rPr>
          <w:rFonts w:ascii="Times New Roman" w:hAnsi="Times New Roman" w:cs="Times New Roman"/>
          <w:w w:val="103"/>
          <w:sz w:val="24"/>
          <w:szCs w:val="24"/>
        </w:rPr>
        <w:t>естественнонаучную</w:t>
      </w:r>
      <w:r w:rsidRPr="004B095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4B0958">
        <w:rPr>
          <w:rFonts w:ascii="Times New Roman" w:hAnsi="Times New Roman" w:cs="Times New Roman"/>
          <w:spacing w:val="2"/>
          <w:w w:val="103"/>
          <w:sz w:val="24"/>
          <w:szCs w:val="24"/>
        </w:rPr>
        <w:t>с практической ориентацией.</w:t>
      </w:r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Теоретические основы программы - исследования возраст</w:t>
      </w:r>
      <w:r w:rsidRPr="004B0958">
        <w:rPr>
          <w:rFonts w:ascii="Times New Roman" w:hAnsi="Times New Roman" w:cs="Times New Roman"/>
          <w:sz w:val="24"/>
          <w:szCs w:val="24"/>
        </w:rPr>
        <w:softHyphen/>
        <w:t xml:space="preserve">ной психологии, экологической педагогики и психологии (С. Д.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), идеи экологического воспитания  (Т.В.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Шпотовой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) и концепция личностно ориентированного образования (В. В. Сериков).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4B0958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Направленность программы</w:t>
      </w:r>
      <w:r w:rsidR="006E7880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– естественно</w:t>
      </w:r>
      <w:r w:rsidRPr="004B0958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научная.</w:t>
      </w:r>
    </w:p>
    <w:p w:rsidR="00F81098" w:rsidRPr="004B0958" w:rsidRDefault="00F81098" w:rsidP="00F8109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 xml:space="preserve">          Вид</w:t>
      </w:r>
      <w:r w:rsidRPr="004B0958">
        <w:rPr>
          <w:rFonts w:ascii="Times New Roman" w:hAnsi="Times New Roman" w:cs="Times New Roman"/>
          <w:sz w:val="24"/>
          <w:szCs w:val="24"/>
        </w:rPr>
        <w:t xml:space="preserve">. По уровню разработки -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 xml:space="preserve">. По уровню организации процесса –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инте</w:t>
      </w:r>
      <w:r w:rsidRPr="004B0958">
        <w:rPr>
          <w:rFonts w:ascii="Times New Roman" w:hAnsi="Times New Roman" w:cs="Times New Roman"/>
          <w:sz w:val="24"/>
          <w:szCs w:val="24"/>
        </w:rPr>
        <w:t>г</w:t>
      </w:r>
      <w:r w:rsidRPr="004B0958">
        <w:rPr>
          <w:rFonts w:ascii="Times New Roman" w:hAnsi="Times New Roman" w:cs="Times New Roman"/>
          <w:sz w:val="24"/>
          <w:szCs w:val="24"/>
        </w:rPr>
        <w:t>рированная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продиктована отсутствием в теории и практике экологического образования в школе. Экологические знания дети получают через смежные предметы, внеклас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ные мероприятия и кружки.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>ры, а та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же состояния практики экологического образования 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в начальных школах свидетельствует о нео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ходимости совер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>шенствования всей системы воспитательной работы с младши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t>гармонично взаимодействовать с окружающим миром и осоз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softHyphen/>
        <w:t>нающей свое место в природе.</w:t>
      </w:r>
      <w:proofErr w:type="gramEnd"/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 настоящее время все больше внимания в Ярославской области уделяется проблеме з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грязнения окружающей среды. К сожалению, грязные улицы, парки и скверы, отсутствие благоу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 xml:space="preserve">троенных зеленых зон внутри дворов отрицательно сказалось на здоровье огромного количества людей. Основным из решений данной проблемы является воспитание экологически грамотного человека.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Style w:val="c5c6"/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Реализуется в рамках Федерального проекта «Успех каждого ребёнка» Национального пр</w:t>
      </w: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о</w:t>
      </w: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екта «Образование».</w:t>
      </w:r>
    </w:p>
    <w:p w:rsidR="00F81098" w:rsidRPr="004B0958" w:rsidRDefault="00F81098" w:rsidP="00F8109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целесообразность, новизна и отличительные особенности</w:t>
      </w:r>
      <w:r w:rsidR="004B0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Среди современных проблем, стоящих перед мировым сообществом, особенно глобально выделяется проблема </w:t>
      </w:r>
      <w:proofErr w:type="gram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ухудшения качества среды обитания человека</w:t>
      </w:r>
      <w:proofErr w:type="gramEnd"/>
      <w:r w:rsidRPr="004B0958">
        <w:rPr>
          <w:rFonts w:ascii="Times New Roman" w:hAnsi="Times New Roman" w:cs="Times New Roman"/>
          <w:color w:val="000000"/>
          <w:sz w:val="24"/>
          <w:szCs w:val="24"/>
        </w:rPr>
        <w:t>. Поэтому данная общеобраз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</w:t>
      </w:r>
      <w:proofErr w:type="spell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proofErr w:type="spellStart"/>
      <w:proofErr w:type="gram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педагогически цел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сообразна и призвана заложить основу формирования личности с новым экологическим типом мышления и поведения. Программа будет направлена на формирование и развитие творческих способностей детей, на удовлетворение их индивидуальных потребностей, через проектно-исследовательскую деятельность формирования культуры здорового и безопасного образа жизни.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Адресат.</w:t>
      </w:r>
      <w:r w:rsidRPr="004B0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рассчитана на детей в возрасте 7-10 лет.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 xml:space="preserve">Объём и срок освоения.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Продолжительность освоения программы – 4 года, 286</w:t>
      </w:r>
      <w:r w:rsidRPr="004B0958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4B0958">
        <w:rPr>
          <w:rFonts w:ascii="Times New Roman" w:hAnsi="Times New Roman" w:cs="Times New Roman"/>
          <w:sz w:val="24"/>
          <w:szCs w:val="24"/>
        </w:rPr>
        <w:t xml:space="preserve"> Занятия проходят 2 раза в неделю,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70 часов в год (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 обучения), 72 часа в год (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2-4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E7880">
        <w:rPr>
          <w:rFonts w:ascii="Times New Roman" w:hAnsi="Times New Roman" w:cs="Times New Roman"/>
          <w:spacing w:val="-3"/>
          <w:sz w:val="24"/>
          <w:szCs w:val="24"/>
        </w:rPr>
        <w:t>годах</w:t>
      </w:r>
      <w:proofErr w:type="gramEnd"/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обучения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).</w:t>
      </w:r>
      <w:r w:rsidRPr="004B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spacing w:val="6"/>
          <w:w w:val="103"/>
          <w:sz w:val="24"/>
          <w:szCs w:val="24"/>
        </w:rPr>
        <w:t>Цель</w:t>
      </w:r>
      <w:r w:rsidRPr="004B0958">
        <w:rPr>
          <w:rFonts w:ascii="Times New Roman" w:hAnsi="Times New Roman" w:cs="Times New Roman"/>
          <w:b/>
          <w:bCs/>
          <w:i/>
          <w:spacing w:val="6"/>
          <w:w w:val="103"/>
          <w:sz w:val="24"/>
          <w:szCs w:val="24"/>
        </w:rPr>
        <w:t>:</w:t>
      </w:r>
      <w:r w:rsidRPr="004B0958">
        <w:rPr>
          <w:rFonts w:ascii="Times New Roman" w:hAnsi="Times New Roman" w:cs="Times New Roman"/>
          <w:b/>
          <w:bCs/>
          <w:spacing w:val="6"/>
          <w:w w:val="10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4B0958">
        <w:rPr>
          <w:rFonts w:ascii="Times New Roman" w:hAnsi="Times New Roman" w:cs="Times New Roman"/>
          <w:spacing w:val="6"/>
          <w:w w:val="103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F81098" w:rsidRPr="006E7880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880">
        <w:rPr>
          <w:rFonts w:ascii="Times New Roman" w:hAnsi="Times New Roman" w:cs="Times New Roman"/>
          <w:b/>
          <w:sz w:val="24"/>
          <w:szCs w:val="24"/>
        </w:rPr>
        <w:t>Программа  ставит перед собой следующие задачи:</w:t>
      </w:r>
    </w:p>
    <w:p w:rsidR="006E7880" w:rsidRPr="006E7880" w:rsidRDefault="006E7880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88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1. Формирование знаний о закономерностях и взаимосвязях природных явлений, единстве неж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вой и живой  природы, о взаимодействии  и  взаимозависимости  природы,  общества и человека.</w:t>
      </w:r>
    </w:p>
    <w:p w:rsidR="006E7880" w:rsidRPr="006039F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2.  Формирование   осознанных   представлений   о   нормах и правилах поведения в природе и привычек их соблюдения в своей жизнедеятельности.</w:t>
      </w:r>
    </w:p>
    <w:p w:rsidR="00B86AF4" w:rsidRPr="00B86AF4" w:rsidRDefault="00B86AF4" w:rsidP="00B86AF4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6AF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3.   Формиро</w:t>
      </w:r>
      <w:r w:rsidR="006E7880">
        <w:rPr>
          <w:rFonts w:ascii="Times New Roman" w:hAnsi="Times New Roman" w:cs="Times New Roman"/>
          <w:sz w:val="24"/>
          <w:szCs w:val="24"/>
        </w:rPr>
        <w:t>вание экологически  ценностных</w:t>
      </w:r>
      <w:r w:rsidRPr="004B0958">
        <w:rPr>
          <w:rFonts w:ascii="Times New Roman" w:hAnsi="Times New Roman" w:cs="Times New Roman"/>
          <w:sz w:val="24"/>
          <w:szCs w:val="24"/>
        </w:rPr>
        <w:t xml:space="preserve"> ориентации в деятельности детей.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4.   Воспитание ответственного отношения к здоровью, при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роде, жизни.</w:t>
      </w:r>
    </w:p>
    <w:p w:rsidR="00F8109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5.   Развитие способности формирования научных, эстетиче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ских, нравственных и правовых су</w:t>
      </w:r>
      <w:r w:rsidRPr="004B0958">
        <w:rPr>
          <w:rFonts w:ascii="Times New Roman" w:hAnsi="Times New Roman" w:cs="Times New Roman"/>
          <w:sz w:val="24"/>
          <w:szCs w:val="24"/>
        </w:rPr>
        <w:t>ж</w:t>
      </w:r>
      <w:r w:rsidRPr="004B0958">
        <w:rPr>
          <w:rFonts w:ascii="Times New Roman" w:hAnsi="Times New Roman" w:cs="Times New Roman"/>
          <w:sz w:val="24"/>
          <w:szCs w:val="24"/>
        </w:rPr>
        <w:t>дений по экологическим во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просам.</w:t>
      </w:r>
    </w:p>
    <w:p w:rsidR="00B86AF4" w:rsidRPr="00B86AF4" w:rsidRDefault="00B86AF4" w:rsidP="00F810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AF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6.   Развитие: альтернативного мышления в выборе способов решения экологических проблем, восприятия прекрасного и без</w:t>
      </w:r>
      <w:r w:rsidRPr="004B0958">
        <w:rPr>
          <w:rFonts w:ascii="Times New Roman" w:hAnsi="Times New Roman" w:cs="Times New Roman"/>
          <w:sz w:val="24"/>
          <w:szCs w:val="24"/>
        </w:rPr>
        <w:softHyphen/>
        <w:t xml:space="preserve"> образного, чувств удовлетворения и негодования от поведения и п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ступков людей по отношению к здоровью и миру природы.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7.  Развитие потребности в необходимости и возможности  решения экологических проблем, до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тупных младшему школь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нику, ведения здорового образа жизни, стремления к активной практич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ской деятельности по охране окружающей среды.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8. Развитие знаний и умений по оценке и прогнозированию состояния и охраны природного окр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жения.</w:t>
      </w:r>
    </w:p>
    <w:p w:rsidR="00F81098" w:rsidRPr="004B0958" w:rsidRDefault="00F81098" w:rsidP="004B0958">
      <w:pPr>
        <w:pStyle w:val="a4"/>
        <w:spacing w:before="0" w:beforeAutospacing="0" w:after="240" w:afterAutospacing="0" w:line="360" w:lineRule="auto"/>
        <w:rPr>
          <w:color w:val="000000"/>
        </w:rPr>
      </w:pPr>
      <w:proofErr w:type="gramStart"/>
      <w:r w:rsidRPr="004B0958">
        <w:rPr>
          <w:color w:val="000000"/>
        </w:rPr>
        <w:t>Проектная деятельность, реализуемая данной программой имеет</w:t>
      </w:r>
      <w:proofErr w:type="gramEnd"/>
      <w:r w:rsidRPr="004B0958">
        <w:rPr>
          <w:color w:val="000000"/>
        </w:rPr>
        <w:t xml:space="preserve"> ряд особенностей: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1.  Проектная деятельность осуществляется в школе, на школьном дворе,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2.  В  большинстве случаев проекты имеют краткосрочный характер, что обусловлено психолог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ческими и возрастными особенностями школьников.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3.  Проектная деятельность носит групповой характер, что способствует формированию коммун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кативных умений.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ab/>
        <w:t>Формы и методы организации образовательного процесса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На занятиях используются следующие 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методы обучения: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1.Словесные методы обучения (ра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сказ, беседа, викторина, чтение художественной и научно-популярной литературы о прир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де).2.Наглядные методы обучения (наблюдение, демонстрация </w:t>
      </w:r>
      <w:proofErr w:type="gramStart"/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плакатов / картин/ иллюстраций / фот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графий / фильмов / презентаций</w:t>
      </w:r>
      <w:proofErr w:type="gramEnd"/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 моделей).3.Практические методы обучения (игра,   моделирование, метод проектов).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При реализации программы используются следующие 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формы организации учебной деятел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ь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ности: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учебное занятие, занятие-игра, экскурсия, практическая работа, творческая мастерская, лабор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торная работа, защита творческого/проектного продукта, экологическая акция. На занятиях предусмо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рены групповые формы работы, что способствует сплочению группы, развитию дружеских отношений среди ребят, развитию навыков работы в команде. 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Style w:val="a6"/>
          <w:rFonts w:ascii="Times New Roman" w:hAnsi="Times New Roman" w:cs="Times New Roman"/>
          <w:b w:val="0"/>
          <w:sz w:val="24"/>
          <w:szCs w:val="24"/>
        </w:rPr>
        <w:t>Занятия проводятся с помощью оборудование, поставляемого по Федеральному проекту «Успех каждого ребёнка» Национального проекта «Образование».</w:t>
      </w:r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spacing w:val="8"/>
          <w:sz w:val="24"/>
          <w:szCs w:val="24"/>
        </w:rPr>
        <w:t>Формы подведения итогов: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B0E9F2"/>
        </w:rPr>
      </w:pPr>
      <w:r w:rsidRPr="004B0958">
        <w:rPr>
          <w:rFonts w:ascii="Times New Roman" w:hAnsi="Times New Roman" w:cs="Times New Roman"/>
          <w:spacing w:val="8"/>
          <w:sz w:val="24"/>
          <w:szCs w:val="24"/>
        </w:rPr>
        <w:t>Результативность и целесообраз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ность </w:t>
      </w:r>
      <w:r w:rsidR="00464BCF">
        <w:rPr>
          <w:rFonts w:ascii="Times New Roman" w:hAnsi="Times New Roman" w:cs="Times New Roman"/>
          <w:spacing w:val="-4"/>
          <w:sz w:val="24"/>
          <w:szCs w:val="24"/>
        </w:rPr>
        <w:t>работы по программе «Азбука экологии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>» выявляется с по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года обучения проводятся тестир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вание и анкетирование уча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  <w:t>го года ос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ществляется пролонгированное наблюдение и анализ творческих работ детей. Формами подведения итогов и резуль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экологии, традиционные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экологические праздники: ярмарка 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«Золотая осень», «День птиц», «День Земли» и др. </w:t>
      </w:r>
      <w:r w:rsidRPr="004B0958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Ф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ормы пре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ставления результатов:</w:t>
      </w:r>
      <w:r w:rsidRPr="004B095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 и работ, коллективное творческое дело, формиров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ние «Папки достижений» учащихся.</w:t>
      </w:r>
    </w:p>
    <w:p w:rsidR="00794D6F" w:rsidRPr="004B0958" w:rsidRDefault="00794D6F" w:rsidP="0079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03"/>
      <w:r w:rsidRPr="004B0958">
        <w:rPr>
          <w:rFonts w:ascii="Times New Roman" w:hAnsi="Times New Roman" w:cs="Times New Roman"/>
          <w:b/>
          <w:sz w:val="24"/>
          <w:szCs w:val="24"/>
        </w:rPr>
        <w:t>Ценностные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0"/>
      <w:r w:rsidRPr="004B0958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природа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(жизнь,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родная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заповедная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Земля)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наука,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отражающая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стремление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познанию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родная земля; заповедная природа; планета Земля; 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бережное освоение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страны,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культура,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забота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 окружающей среде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нравственный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природу</w:t>
      </w:r>
    </w:p>
    <w:p w:rsidR="00794D6F" w:rsidRPr="004B0958" w:rsidRDefault="00794D6F" w:rsidP="0079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курса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«Азбука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экологии» </w:t>
      </w:r>
      <w:bookmarkStart w:id="1" w:name="_TOC_250002"/>
      <w:r w:rsidRPr="004B0958">
        <w:rPr>
          <w:rFonts w:ascii="Times New Roman" w:hAnsi="Times New Roman" w:cs="Times New Roman"/>
          <w:b/>
          <w:sz w:val="24"/>
          <w:szCs w:val="24"/>
        </w:rPr>
        <w:t>по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итогам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в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4</w:t>
      </w:r>
      <w:r w:rsidRPr="006E78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1"/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г</w:t>
      </w:r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да обучения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будут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сформированы: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основы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культуры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сознательного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позитивное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окружающему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миру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компетентности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ситуации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дилеммы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поведения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стойкий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интерес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высокая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мотивация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изучению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основы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гражданской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состояние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pacing w:val="-47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095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 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учебную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задачу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сохранять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учебную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течение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всего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материалом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неизвестного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 из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чаемой теме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планировать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своё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(выстраивать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предложений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крытия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делать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обобщения)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планировать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действия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итоговый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пошаговый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контроль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результату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толковать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организовывать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деятельность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соответствии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условными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ками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символами,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используемыми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учебнике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ресурсах,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редачи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информации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 поисковую деятельность в природе и информационный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поиск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(библиотека,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Интернет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пр.)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поставленных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средства, в том числе модели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учебных задач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текста,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смысл,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фиксировать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прочитанную инфо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мацию в виде таблиц, схем, рисунков, моделей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осуществлять   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анализ     объектов     с     выделением     существенных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несущественных признаков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сравнение,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заданным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критериям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устанавливать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рассуждения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объекте,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строении,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свойствах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связях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доказательство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зрения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соответствии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возрастными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нормами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проявлять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творческие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выполнении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рисунков,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рассказов,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оформлении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итогов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проектных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работ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познавательных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практических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владеть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общими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приёмами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включаться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диалог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учителем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сверстниками,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коллективное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обсуждение проблем и вопросов, проявлять инициативу и активность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стремлении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высказываться, задавать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просы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вопросы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слушать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партнёра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(деятельности),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перебивать,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обрывать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полуслове,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вникать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смысл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того,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чём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говорит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собеседник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договариваться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приходить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общему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решению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совместной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4B0958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4B0958">
        <w:rPr>
          <w:rFonts w:ascii="Times New Roman" w:hAnsi="Times New Roman" w:cs="Times New Roman"/>
          <w:sz w:val="24"/>
          <w:szCs w:val="24"/>
        </w:rPr>
        <w:t>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числе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ситуации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столкновения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интересов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собственное</w:t>
      </w:r>
      <w:r w:rsidRPr="004B09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мнение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устной</w:t>
      </w:r>
      <w:r w:rsidRPr="004B09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письменной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форме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различные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людей,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отличные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собственной,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партнёра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монологическое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высказывание,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владеть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диалогической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речи (с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учётом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возрастных особенностей,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норм)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готовить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сообщения,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выполнять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проекты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теме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составлять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рассказ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заданную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тему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4B0958">
        <w:rPr>
          <w:rFonts w:ascii="Times New Roman" w:hAnsi="Times New Roman" w:cs="Times New Roman"/>
          <w:b/>
          <w:sz w:val="24"/>
          <w:szCs w:val="24"/>
        </w:rPr>
        <w:t>ы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непищевых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роль живых организмов на каждом звене в простой пищевой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определять и приводить примеры членов основных групп животных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насекомых,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млекопитающих,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рыб,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рептилий)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 примеры адаптации растений и животных к условиям жизни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окружающей ср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де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известных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определять    этапы    жизненных    циклов    растений    и    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(т. е. прорастание, рост и развитие, размножение и распространение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семян)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понимания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любого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организма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наблюдать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объектами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проводить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простейшие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</w:t>
      </w:r>
      <w:r w:rsidRPr="004B0958">
        <w:rPr>
          <w:rFonts w:ascii="Times New Roman" w:hAnsi="Times New Roman" w:cs="Times New Roman"/>
          <w:sz w:val="24"/>
          <w:szCs w:val="24"/>
        </w:rPr>
        <w:t>ы</w:t>
      </w:r>
      <w:r w:rsidRPr="004B0958">
        <w:rPr>
          <w:rFonts w:ascii="Times New Roman" w:hAnsi="Times New Roman" w:cs="Times New Roman"/>
          <w:sz w:val="24"/>
          <w:szCs w:val="24"/>
        </w:rPr>
        <w:t>ты/эксперименты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место Земли в Солнечной системе и значение Солнца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определять некоторые ресурсы Земли, используемые в повседневной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да,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ветер,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минералы)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объяснять важность ответственного использования возобновляемых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топлива,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лесов,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воды)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строение Земли и геологические процессы, влияющие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поверхности Земли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делать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простые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изменениях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поверхности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местоположению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некоторых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останков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(окаменелостей)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растений, которые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жили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очень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давно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анализировать в окружающем мире локальные проявления глобальных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находить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 их решения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раздельно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собирать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отходы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мусором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крае/области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вах</w:t>
      </w:r>
    </w:p>
    <w:p w:rsidR="00704D61" w:rsidRPr="004B0958" w:rsidRDefault="00704D61" w:rsidP="00704D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595"/>
        <w:gridCol w:w="1595"/>
        <w:gridCol w:w="1595"/>
        <w:gridCol w:w="1595"/>
        <w:gridCol w:w="2339"/>
      </w:tblGrid>
      <w:tr w:rsidR="00704D61" w:rsidRPr="004B0958" w:rsidTr="00911FD8">
        <w:tc>
          <w:tcPr>
            <w:tcW w:w="134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Дата 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чала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9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rPr>
          <w:trHeight w:val="617"/>
        </w:trPr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D25B1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704D61" w:rsidRPr="004B0958" w:rsidRDefault="00704D61" w:rsidP="0070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04D61" w:rsidRPr="00911FD8" w:rsidRDefault="00704D61" w:rsidP="00E5297F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lastRenderedPageBreak/>
        <w:t>III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4B0958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Учебно-тематический план</w:t>
      </w:r>
    </w:p>
    <w:p w:rsidR="00704D61" w:rsidRPr="004B0958" w:rsidRDefault="00704D61" w:rsidP="00E5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_250001"/>
      <w:r w:rsidRPr="004B0958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bookmarkEnd w:id="2"/>
      <w:r w:rsidR="00E5297F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4B0958">
        <w:rPr>
          <w:rFonts w:ascii="Times New Roman" w:hAnsi="Times New Roman" w:cs="Times New Roman"/>
          <w:b/>
          <w:sz w:val="24"/>
          <w:szCs w:val="24"/>
        </w:rPr>
        <w:t>.</w:t>
      </w:r>
    </w:p>
    <w:p w:rsidR="00704D61" w:rsidRPr="004B0958" w:rsidRDefault="00704D61" w:rsidP="00E5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70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134"/>
        <w:gridCol w:w="992"/>
        <w:gridCol w:w="1276"/>
      </w:tblGrid>
      <w:tr w:rsidR="0044297C" w:rsidRPr="00A01F1B" w:rsidTr="00BB4EC1">
        <w:trPr>
          <w:trHeight w:val="1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rPr>
          <w:trHeight w:val="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297C" w:rsidRPr="00A01F1B" w:rsidTr="00BB4EC1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4297C" w:rsidRPr="00A01F1B" w:rsidTr="00BB4EC1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298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Нарисуем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речке 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болоте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68" w:firstLine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ест,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дружит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живут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трудное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Ребятам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защищается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Этажи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появляются 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10" w:right="557" w:firstLine="5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B0958" w:rsidRDefault="004B095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4B0958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237"/>
        <w:gridCol w:w="851"/>
        <w:gridCol w:w="992"/>
        <w:gridCol w:w="1276"/>
      </w:tblGrid>
      <w:tr w:rsidR="0044297C" w:rsidRPr="00A01F1B" w:rsidTr="00BB4EC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44297C" w:rsidRPr="00A01F1B" w:rsidTr="00BB4EC1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газового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твёрдого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небесного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216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Жил-был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динозавр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остатки.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под ногами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Водоёмы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6084"/>
              </w:tabs>
              <w:spacing w:after="0" w:line="240" w:lineRule="auto"/>
              <w:ind w:right="-108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тёплые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рождается,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умирает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48" w:right="12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слоем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Великий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</w:t>
            </w:r>
            <w:r w:rsidRPr="00A01F1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круговорот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4B0958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226"/>
        <w:gridCol w:w="1134"/>
        <w:gridCol w:w="1134"/>
        <w:gridCol w:w="1276"/>
      </w:tblGrid>
      <w:tr w:rsidR="0044297C" w:rsidRPr="00A01F1B" w:rsidTr="00BB4EC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 разных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-19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природе: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пищевая цепочка – сеть пищевых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A01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055"/>
              </w:tabs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  <w:r w:rsidRPr="00A01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— дети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  <w:r w:rsidRPr="00A01F1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природой: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 непищевые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преобразованное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преобразующий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04D61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DD" w:rsidRDefault="00E95CDD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1134"/>
        <w:gridCol w:w="992"/>
        <w:gridCol w:w="1134"/>
      </w:tblGrid>
      <w:tr w:rsidR="0044297C" w:rsidRPr="00A01F1B" w:rsidTr="00BB4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№ з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чужеродных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чужеродных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141"/>
              </w:tabs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автомобилей.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Шумовое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Вредное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шума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Землю!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тропических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зелёных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Игра-дебаты</w:t>
            </w:r>
            <w:proofErr w:type="gramEnd"/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«Вырубка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Парниковый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парникового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уничтожаем?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 живых орг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создаётся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Pr="004B0958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911FD8" w:rsidRDefault="00794D6F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«Азбука экологии»</w:t>
      </w:r>
    </w:p>
    <w:p w:rsidR="00794D6F" w:rsidRPr="004B0958" w:rsidRDefault="00794D6F" w:rsidP="004B095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704D61"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 1 года обучения</w:t>
      </w:r>
      <w:r w:rsidR="00704D61" w:rsidRPr="004B0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BD0611">
        <w:rPr>
          <w:rFonts w:ascii="Times New Roman" w:hAnsi="Times New Roman" w:cs="Times New Roman"/>
          <w:b/>
          <w:sz w:val="24"/>
          <w:szCs w:val="24"/>
        </w:rPr>
        <w:t>70</w:t>
      </w:r>
      <w:r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часов</w:t>
      </w:r>
      <w:r w:rsidRPr="004B0958">
        <w:rPr>
          <w:rFonts w:ascii="Times New Roman" w:hAnsi="Times New Roman" w:cs="Times New Roman"/>
          <w:b/>
          <w:sz w:val="24"/>
          <w:szCs w:val="24"/>
        </w:rPr>
        <w:t>)</w:t>
      </w:r>
    </w:p>
    <w:p w:rsidR="007D2541" w:rsidRDefault="007D2541" w:rsidP="0079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94D6F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Кто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где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живёт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Условное деление окружающего мира на «природу» и «не природу»;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 на «живую» и «н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живую».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 xml:space="preserve"> Компоненты неживой природы. Живые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существа Земли. Признаки живого. Царства 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вой природы. Экология 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наука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 взаимосвязях 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Земля — планета Солнечной системы. Строение Солнечной системы.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Солнце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тепла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«Адрес»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адрес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учащегося.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Продолжительность формирования Земли как твёрдого небесного тела.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 фо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мирования поверхности Земли. Процесс появления 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 современных форм жизни. Лента Времени. Человек — житель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эволюция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Предки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потомки.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панно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жители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«цепочки жи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ни» 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 своей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семьи.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пособие «Лента времени»; снимки Земли из космоса; игровое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моделирование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«Строение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 системы».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Зависимость живых существ от у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ловий существования. Царство 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Отличительные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Позвоночные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беспозвоночные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позвоночных.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Царство</w:t>
      </w:r>
      <w:r w:rsidRPr="004B09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  <w:r w:rsidRPr="004B09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Отличительные</w:t>
      </w:r>
      <w:r w:rsidRPr="004B09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</w:t>
      </w:r>
      <w:r w:rsidRPr="004B09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растений.</w:t>
      </w:r>
      <w:r w:rsidRPr="004B09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формы. Основные группы растений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 в природных условиях: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в некотором царстве. Животные; в некотором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трёх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края</w:t>
      </w:r>
      <w:r w:rsidR="00675269" w:rsidRPr="004B0958">
        <w:rPr>
          <w:rFonts w:ascii="Times New Roman" w:hAnsi="Times New Roman" w:cs="Times New Roman"/>
          <w:sz w:val="24"/>
          <w:szCs w:val="24"/>
        </w:rPr>
        <w:t>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 в окрестностях школы. Лес как место обитания живых 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 — место обитания человека. Сообщество. Растительное сообщество,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внутри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луга,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Солнца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основного источника энергии. Пищевая цепь (на примере пищевой цепочки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луга). Типы питания животных. Правила поведения в лесу и на лугу. 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 ца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рств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ищевых цепях.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Вода как среда обитания живых существ. Живые существа водоёма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звенья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цепочки.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где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живёт?;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нарисуем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настоящий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лес;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кто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что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кто 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кем дружит.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</w:t>
      </w:r>
      <w:r w:rsidRPr="004B0958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муляжи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</w:t>
      </w:r>
      <w:r w:rsidRPr="004B09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сообществ;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игра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 передаче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 по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пищевым цепям.</w:t>
      </w:r>
    </w:p>
    <w:p w:rsidR="00675269" w:rsidRPr="00BD0611" w:rsidRDefault="00675269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BD0611">
        <w:rPr>
          <w:rFonts w:ascii="Times New Roman" w:hAnsi="Times New Roman" w:cs="Times New Roman"/>
          <w:b/>
          <w:sz w:val="24"/>
          <w:szCs w:val="24"/>
        </w:rPr>
        <w:lastRenderedPageBreak/>
        <w:t>Как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живут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и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животные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D0611">
        <w:rPr>
          <w:rFonts w:ascii="Times New Roman" w:hAnsi="Times New Roman" w:cs="Times New Roman"/>
          <w:b/>
          <w:sz w:val="24"/>
          <w:szCs w:val="24"/>
        </w:rPr>
        <w:t>38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Необходимые условия существования живых существ: свет и тепло;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наличие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воздуха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влаги,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z w:val="24"/>
          <w:szCs w:val="24"/>
        </w:rPr>
        <w:t>ч</w:t>
      </w:r>
      <w:r w:rsidRPr="004B0958">
        <w:rPr>
          <w:rFonts w:ascii="Times New Roman" w:hAnsi="Times New Roman" w:cs="Times New Roman"/>
          <w:sz w:val="24"/>
          <w:szCs w:val="24"/>
        </w:rPr>
        <w:t>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светового</w:t>
      </w:r>
      <w:r w:rsidRPr="004B09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дня.</w:t>
      </w:r>
      <w:r w:rsidRPr="004B09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Понятие</w:t>
      </w:r>
      <w:r w:rsidRPr="004B09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«благоприя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ных» и «неблагоприятных»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 Цикличность природных процессов. Сокращение потока тепла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зимнее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края).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активный образ жизни, запасы питания, спячка. Роль снега в жизни 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 животных. Сбрасывание л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стьев у деревьев как приспособление к зимним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Особенности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тела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следствие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определённым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Насекомые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многочисленная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группа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 насекомых. Стадии развития насекомых как способ выживания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меняющихся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 жизни.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«норка»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мышки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«Уют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снегу»; коллективный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коллаж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«Где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зимуют 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секомые?»;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определитель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следов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тематические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картинки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следам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пособие «Чудесные пр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вращения»; карточки с изображением насекомых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стадиях развития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млекопитающих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Многообразие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носов,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ушей,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хвостов,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зубов,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клювов,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крыльев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 как проявление пр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способления к условиям существования. Связь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 формой и размерами частей тела животного и его образом жизни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питанием.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Типы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питания.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Защитные приспособления растений и животных.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Части дерева и их функции. Ярусы леса как приспособление членов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растительного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совместному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проживанию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одном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ярусов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другом. Части растений и их функции. Приспособление растений к жизни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суточному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ритму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Почва.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почвы.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Скорость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Плодородие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Цветок.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Опыление.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Оплодотвор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семена.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цикличности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Многолетние и однолетние растения. Цветение — одна из стадий 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цветковых растений. Появление семян как звено жизненного цикла растений.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 Солнца в смене светлого и тёмного времени суток и сезонов. Вращение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 вокруг своей оси. Вращение Земли вокруг Солнца. Смена светлого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тёмного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времени суток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её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влияние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 жизнь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Занятие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этажи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пособие «Чудесные превращения»; коллекции частей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(спилов,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мян,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листьев,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плодов);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цветков;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проращиванию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семян.</w:t>
      </w:r>
      <w:proofErr w:type="gramEnd"/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 Цикличность природных процессов. Жизненный цикл животных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 примере насекомых). Сезонный цикл развития травян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стых растений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деревьев.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 природных</w:t>
      </w:r>
      <w:r w:rsidRPr="004B095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работа</w:t>
      </w:r>
      <w:r w:rsidRPr="004B09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школьном</w:t>
      </w:r>
      <w:r w:rsidRPr="004B09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дворе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«Этажи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игровое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моделирование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«Строение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опыление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«Куб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животных».</w:t>
      </w:r>
    </w:p>
    <w:p w:rsid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 2 года обучения</w:t>
      </w:r>
      <w:r w:rsidR="006D6117"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6D6117" w:rsidRPr="004B0958" w:rsidRDefault="006D6117" w:rsidP="004B0958">
      <w:pPr>
        <w:spacing w:after="240" w:line="360" w:lineRule="auto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</w:t>
      </w:r>
      <w:r w:rsidR="0044297C">
        <w:rPr>
          <w:rFonts w:ascii="Times New Roman" w:hAnsi="Times New Roman" w:cs="Times New Roman"/>
          <w:b/>
          <w:sz w:val="24"/>
          <w:szCs w:val="24"/>
        </w:rPr>
        <w:t>5</w:t>
      </w:r>
      <w:r w:rsidRPr="004B095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Вселенной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системе.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Литосфера.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Мантия.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Ядро.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4B09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плиты.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Движение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4B095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плит.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Землетрясения.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Цунами.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Вулканы.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История развития жизни на Земле. Последовательное появление 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 Земле: живая клетка в воде; выход на сушу; развитие жизни в воде и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суше.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Геохронология.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Современные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остатки.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Современный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рельеф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равнины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физической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Внешние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внутренние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силы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изменения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рельефа.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Выветривание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горных пород.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Горные породы. Самые распространённые горные породы и минералы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местности.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Происх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ждение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горных пород.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Земли;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прошлое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под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ногами.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ab/>
        <w:t>коллекции</w:t>
      </w:r>
      <w:r w:rsidRPr="004B0958">
        <w:rPr>
          <w:rFonts w:ascii="Times New Roman" w:hAnsi="Times New Roman" w:cs="Times New Roman"/>
          <w:sz w:val="24"/>
          <w:szCs w:val="24"/>
        </w:rPr>
        <w:tab/>
        <w:t>горных</w:t>
      </w:r>
      <w:r w:rsidRPr="004B0958">
        <w:rPr>
          <w:rFonts w:ascii="Times New Roman" w:hAnsi="Times New Roman" w:cs="Times New Roman"/>
          <w:sz w:val="24"/>
          <w:szCs w:val="24"/>
        </w:rPr>
        <w:tab/>
        <w:t xml:space="preserve">пород,  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ископаемых</w:t>
      </w:r>
      <w:r w:rsidRPr="004B0958">
        <w:rPr>
          <w:rFonts w:ascii="Times New Roman" w:hAnsi="Times New Roman" w:cs="Times New Roman"/>
          <w:sz w:val="24"/>
          <w:szCs w:val="24"/>
        </w:rPr>
        <w:tab/>
        <w:t>форм</w:t>
      </w:r>
      <w:r w:rsidRPr="004B0958">
        <w:rPr>
          <w:rFonts w:ascii="Times New Roman" w:hAnsi="Times New Roman" w:cs="Times New Roman"/>
          <w:sz w:val="24"/>
          <w:szCs w:val="24"/>
        </w:rPr>
        <w:tab/>
        <w:t>жизни;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тектон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физическая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карты;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наглядное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«Лента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времени».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Водоёмы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их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обитатели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16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Вода мира — единый организм. Солёная и пресная вода. 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площадей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территорий,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нятых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сушей.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объёмов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солёной и пресной воды на Земле. Агрегатные с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стояния воды. Круговорот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Стоячая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проточная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 Обитатели водной среды. Приспособление к жизни в водной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Зоны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водоёмах.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Планктон.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Бентос.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обитателей водной среды с компонентами неживой природы и между собой.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 цепочки в водоёме. Экосистема водоёма. Цикличность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 человека 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сохранении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 водоёма.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Миграции. Причины естественных миграций животных. Трудности при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совершении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миграций.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 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изготовление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наглядных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пособий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«Биоценоз»  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4B0958">
        <w:rPr>
          <w:rFonts w:ascii="Times New Roman" w:hAnsi="Times New Roman" w:cs="Times New Roman"/>
          <w:sz w:val="24"/>
          <w:szCs w:val="24"/>
        </w:rPr>
        <w:t>«Экосистема».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 и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опыт «Сколько всего воды на Земле»; коллекция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водных растений; 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глядное пособие «биоценоз-экосистема»; карта мира 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нанесёнными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неё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миграционными пут</w:t>
      </w:r>
      <w:r w:rsidRPr="004B0958">
        <w:rPr>
          <w:rFonts w:ascii="Times New Roman" w:hAnsi="Times New Roman" w:cs="Times New Roman"/>
          <w:sz w:val="24"/>
          <w:szCs w:val="24"/>
        </w:rPr>
        <w:t>я</w:t>
      </w:r>
      <w:r w:rsidRPr="004B0958">
        <w:rPr>
          <w:rFonts w:ascii="Times New Roman" w:hAnsi="Times New Roman" w:cs="Times New Roman"/>
          <w:sz w:val="24"/>
          <w:szCs w:val="24"/>
        </w:rPr>
        <w:t>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перелётных птиц.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Лес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его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обитатели</w:t>
      </w:r>
      <w:r w:rsidRPr="004B095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Дерево.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Годовой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Рождение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Сроки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ревьев.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размеров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листовых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пластинок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получению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оптимального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количества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Фотосинтез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превращения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вещество. Роль фотосинтеза для жизни на Земле. Уникальная роль растений в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экосистеме леса. Растения и состав воздуха (кислород и у</w:t>
      </w:r>
      <w:r w:rsidRPr="004B0958">
        <w:rPr>
          <w:rFonts w:ascii="Times New Roman" w:hAnsi="Times New Roman" w:cs="Times New Roman"/>
          <w:sz w:val="24"/>
          <w:szCs w:val="24"/>
        </w:rPr>
        <w:t>г</w:t>
      </w:r>
      <w:r w:rsidRPr="004B0958">
        <w:rPr>
          <w:rFonts w:ascii="Times New Roman" w:hAnsi="Times New Roman" w:cs="Times New Roman"/>
          <w:sz w:val="24"/>
          <w:szCs w:val="24"/>
        </w:rPr>
        <w:t>лекислый газ).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 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пища для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 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периоду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покоя.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 и дерево. Паукоо</w:t>
      </w:r>
      <w:r w:rsidRPr="004B0958">
        <w:rPr>
          <w:rFonts w:ascii="Times New Roman" w:hAnsi="Times New Roman" w:cs="Times New Roman"/>
          <w:sz w:val="24"/>
          <w:szCs w:val="24"/>
        </w:rPr>
        <w:t>б</w:t>
      </w:r>
      <w:r w:rsidRPr="004B0958">
        <w:rPr>
          <w:rFonts w:ascii="Times New Roman" w:hAnsi="Times New Roman" w:cs="Times New Roman"/>
          <w:sz w:val="24"/>
          <w:szCs w:val="24"/>
        </w:rPr>
        <w:t>разные. Птицы леса. Приспособление животных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зимним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живыми существами леса в различное время года. Пищевые цепочки. Сеть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 сохранении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Почва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Взаимоотношение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ми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 друг с другом. Дерево и почва. Почва как сложная экосистема. Состав почв.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Плодородие почв. Толщина плодородного слоя почвы своей местности. 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орг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низмов в поддержании плодородия почв. Длительность процесса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возникновения почв. Роль ле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никового периода в образовании современных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деревьев;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сети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почвенного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профиля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(разреза).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 и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коллекция листьев различных растений; коллекция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спилов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ревьев;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паукообразных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обитателей почвы.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Великий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круговорот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10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Цикличность природных процессов. Причины цикличности. Брачные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новорождённых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Уход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потомством.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(детство,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юность,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зрелость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старость).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стадий 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 организмов.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росток,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цветок,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семечко…;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весенние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хлопоты;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великий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рот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картинки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самцов,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самок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детёнышей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животных; плакат с изобр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жением жизненных стадий животных (на 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рыб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земноводных);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домашних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</w:p>
    <w:p w:rsidR="00E5297F" w:rsidRDefault="00E5297F" w:rsidP="004B0958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5297F" w:rsidRDefault="00E5297F" w:rsidP="004B0958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Содержание 3 года обучения</w:t>
      </w:r>
      <w:r w:rsidR="006D6117"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6D6117" w:rsidRPr="004B0958" w:rsidRDefault="006D6117" w:rsidP="004B0958">
      <w:pPr>
        <w:spacing w:after="240" w:line="360" w:lineRule="auto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8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Бактерии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Вирусы.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Краткая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характеристика.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Периодизация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Краткая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характеристика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архе</w:t>
      </w:r>
      <w:r w:rsidRPr="004B0958">
        <w:rPr>
          <w:rFonts w:ascii="Times New Roman" w:hAnsi="Times New Roman" w:cs="Times New Roman"/>
          <w:sz w:val="24"/>
          <w:szCs w:val="24"/>
        </w:rPr>
        <w:t>й</w:t>
      </w:r>
      <w:r w:rsidRPr="004B0958">
        <w:rPr>
          <w:rFonts w:ascii="Times New Roman" w:hAnsi="Times New Roman" w:cs="Times New Roman"/>
          <w:sz w:val="24"/>
          <w:szCs w:val="24"/>
        </w:rPr>
        <w:t>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протерозойской,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палеозойской,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мезозойской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кайнозойской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ним.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нообразие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Биотические и абиотические факторы среды обитания. Среда и 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Оптимальные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Границы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Сферы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Атмосфера.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Гидросфера.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Литосфера. Биосфера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 сфера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Экосистема.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крупная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Биот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структура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Пирамида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биомасс.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пирамиды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биомасс.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продуцентов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</w:t>
      </w:r>
      <w:r w:rsidRPr="004B09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собой.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вомерность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деления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 на «полезных» и «вредных». Пищевые и непищевые о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ношения между живыми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организмами. Прямые и опосредованные отношения. Примеры непищ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Цикличность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ств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Круговорот как механизм жизнеобеспечения планеты Земля.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вости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Угнетение и гибель 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вых организмов. Адаптация организмов к жизни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изготовление геохронологической шкалы в картинках;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уход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комнатными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растениями.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глобуса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границ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комнатные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находившиеся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(оптимальных 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неоптимальных).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Люди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 дети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3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часа</w:t>
      </w:r>
      <w:r w:rsidRPr="004B0958">
        <w:rPr>
          <w:rFonts w:ascii="Times New Roman" w:hAnsi="Times New Roman" w:cs="Times New Roman"/>
          <w:b/>
          <w:sz w:val="24"/>
          <w:szCs w:val="24"/>
        </w:rPr>
        <w:t>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 Место человека ср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ди других живых организмов. Среда 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 и адаптация к ней. Диапазон абиотических условий 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ный 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одно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звеньев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социальное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расширения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зоны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оптимума.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Выживание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экстр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мальных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ганизмами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(примеры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симбиоза,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комменсализма,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конкуренции,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паразитизма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хищничества).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действие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преобразующий фактор природы.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Природа как природный ресурс. Классификация природных 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неисче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паемые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Возобновляемые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каменного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природного газа и торфа. Основные направления использования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Объёмы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запасов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скорость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добычи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полезных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Энергетические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 вашего 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гиона.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Полезные ископаемые. Разумные и неразумные потребности 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эстетическая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ценность.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Нарушение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результате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человеческой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Потребности человека. Глобальный характер потребностей. Человек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разрушения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выведенное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естественного круговорота. Необходимость экономии природных 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Законы Коммонера. Иллюстрация законов на основе знаний, полученных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занятиях курса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«Естествознание.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Азбука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экологии».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Личный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вклад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каждого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сохранение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 в природных условиях: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место обитания и условия 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 Место обит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 живых организмов, преобразованное человеком.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 как природный ресурс. Потребности человека и нарушение связей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Коммонера.</w:t>
      </w:r>
    </w:p>
    <w:p w:rsidR="006D6117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«Решение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города»;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сификации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обоснованных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необоснованных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потребностей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содержимого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или квартиры).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карта мира; карта полезных ископаемых; наглядные пособия,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иллюстрирующее</w:t>
      </w:r>
      <w:proofErr w:type="gram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этапы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ландшафта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коллекция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полезных ископаемых; коллекция мат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риалов, которые человек получает 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нефти,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торфа,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каменного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угля.</w:t>
      </w:r>
    </w:p>
    <w:p w:rsidR="004D76D3" w:rsidRP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  <w:r w:rsidRPr="00911F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4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 обучения</w:t>
      </w:r>
      <w:r w:rsidR="00E95CDD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4D76D3" w:rsidRPr="004B0958" w:rsidRDefault="004D76D3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16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 xml:space="preserve">Повторение пройденного в 1—3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годах обучения</w:t>
      </w:r>
      <w:r w:rsidRPr="004B0958">
        <w:rPr>
          <w:rFonts w:ascii="Times New Roman" w:hAnsi="Times New Roman" w:cs="Times New Roman"/>
          <w:sz w:val="24"/>
          <w:szCs w:val="24"/>
        </w:rPr>
        <w:t xml:space="preserve"> материала: структура мира;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компоненты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природы;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; среда и место обитания живых организмов; условия существования 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организмов; адаптации живых организмов к условиям существов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ния; 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адаптаций;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преобразующий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фактор прир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ды; экологическая проблема как следствие нарушения связей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proofErr w:type="gramEnd"/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Экологическая проблема как результат нарушения связей в 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населённого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пункта.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Заселение чужеродных растений и животных. Нарушение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 чужеродными орг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 xml:space="preserve">низмами.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Растения-трансформеры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 Пути 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Бездомные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оказания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помощи.</w:t>
      </w:r>
    </w:p>
    <w:p w:rsidR="004D76D3" w:rsidRPr="004B0958" w:rsidRDefault="004D76D3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Загрязнение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30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D76D3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Загрязнение жизненной среды как одна из самых острых экологических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антропогенное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Промышленные,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сельскохозяйственные, бытовые 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источники. Мусор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один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видов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Выведение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ного круговорота. Причины появления мусора. Состав городского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Сроки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разложения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Раздельный сбор отходов. Вторичное использование мус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ра. Влияние мусора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 Пути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регионе.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Автотранспорт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Шум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Слух.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неприродные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ки.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Вредное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воздействие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шумового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здоровье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Потребности человека и решение экологических проблем. Выбор путей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Ограничение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потребностей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один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Личный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вклад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каждого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Нарушенные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гические проблемы.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содержимого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домашнего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ведра;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уборка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территории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организация раздельного сбора отходов; выпуск и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формационного листка 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автотранспорта.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наглядное пособие «Строение слухового аппарата человека»;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шкала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уровня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шума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децибелах.</w:t>
      </w:r>
    </w:p>
    <w:p w:rsidR="002143F2" w:rsidRPr="00BD0611" w:rsidRDefault="002143F2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BD0611">
        <w:rPr>
          <w:rFonts w:ascii="Times New Roman" w:hAnsi="Times New Roman" w:cs="Times New Roman"/>
          <w:b/>
          <w:sz w:val="24"/>
          <w:szCs w:val="24"/>
        </w:rPr>
        <w:t>Локальные</w:t>
      </w:r>
      <w:r w:rsidRPr="00BD06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и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глобальные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экологические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—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2</w:t>
      </w:r>
      <w:r w:rsidR="0044297C">
        <w:rPr>
          <w:rFonts w:ascii="Times New Roman" w:hAnsi="Times New Roman" w:cs="Times New Roman"/>
          <w:b/>
          <w:sz w:val="24"/>
          <w:szCs w:val="24"/>
        </w:rPr>
        <w:t>5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Связь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Понятие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Сокращение зелёных территорий. Вырубка экваториальных лесов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последствия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вырубки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лесов.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Парниковый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эффект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Парниковые газы атмосферы. Пр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чины и последствия парникового эффекта.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углекислого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Сжигание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топлива.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численности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населения.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Снижение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количества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Влияние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парникового эффекта на живые организмы Земли. Пути решения 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Экономия энергии как один из п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тей снижения выбросов углекислого газа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атмосферу.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Проблема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деградации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Разрушение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Асфальтированная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Ветр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вая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почвенная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эрозии.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оврагов. Защита почв от эрозии. Снижение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как последствие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отчуждения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Охрана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уничтожения,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ядовитыми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веществами.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Весенний пал травы как экологическая проблема. Причины и следствия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весенних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пожаров.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Флора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фауна Земли.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Сокращение численности живых организмов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видового разнообразия. Красная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книга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России.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Причинно-следственные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законов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Коммонера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линии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поведения.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Разумные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Глобальный характер современных экологических проблем. Совет всех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существ, живущих рядом с нами. Поиск ответа на вопрос: «Что я лично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своём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конкретном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месте могу сделать?»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причины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деградации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Асфальтированная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редких и исчезающих растений своего края; изучение влияние потоков воды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незащищённые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исследование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газона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защите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демонстрирующий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эффекта;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ницы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Красной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книги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размыванию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 водой.</w:t>
      </w:r>
    </w:p>
    <w:p w:rsidR="00704D61" w:rsidRPr="004B0958" w:rsidRDefault="00704D61" w:rsidP="00704D61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.Обеспечение программы</w:t>
      </w:r>
    </w:p>
    <w:p w:rsidR="00704D61" w:rsidRPr="004B0958" w:rsidRDefault="00704D61" w:rsidP="00704D61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5.1 Методическое обеспечение:</w:t>
      </w:r>
    </w:p>
    <w:p w:rsidR="00704D61" w:rsidRPr="004B0958" w:rsidRDefault="00704D61" w:rsidP="00704D61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z w:val="24"/>
          <w:szCs w:val="24"/>
        </w:rPr>
        <w:t>тической направленностью. Занятия могут проводиться не только в классе, но и на улице, в лесу, в парке, музее.</w:t>
      </w:r>
    </w:p>
    <w:p w:rsidR="00704D61" w:rsidRPr="004B0958" w:rsidRDefault="00704D61" w:rsidP="00704D6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704D61" w:rsidRPr="004B0958" w:rsidRDefault="00704D61" w:rsidP="004B095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обеспечение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использование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</w:t>
      </w:r>
      <w:r w:rsidRPr="004B0958">
        <w:rPr>
          <w:rFonts w:ascii="Times New Roman" w:hAnsi="Times New Roman" w:cs="Times New Roman"/>
          <w:sz w:val="24"/>
          <w:szCs w:val="24"/>
        </w:rPr>
        <w:t>б</w:t>
      </w:r>
      <w:r w:rsidRPr="004B0958">
        <w:rPr>
          <w:rFonts w:ascii="Times New Roman" w:hAnsi="Times New Roman" w:cs="Times New Roman"/>
          <w:sz w:val="24"/>
          <w:szCs w:val="24"/>
        </w:rPr>
        <w:t>ника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«Азбука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экологии»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1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4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sz w:val="24"/>
          <w:szCs w:val="24"/>
        </w:rPr>
        <w:t>: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1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2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3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В., Харитонова И. Г. Естествознание. Азбука экологии. 4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класс. Учебник для общеобразовательных организаций. Серия «Чистая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5.2. Материально-техническое обеспечение: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Учебный кабинет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стол  ученический  - 15шт.,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стул ученический - 30шт.,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доска меловая -1шт.,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доска интерактивная -1шт.,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проекто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марка)   -1шт.,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компьютер   -1шт,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шкаф для документов – 3шт,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стол учительский – 1 шт.,</w:t>
      </w:r>
    </w:p>
    <w:p w:rsidR="00704D61" w:rsidRPr="004B0958" w:rsidRDefault="00704D61" w:rsidP="00704D6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b/>
          <w:sz w:val="24"/>
          <w:szCs w:val="24"/>
          <w:lang w:eastAsia="en-US"/>
        </w:rPr>
        <w:t>5.2.1. Предполагаемое оборудование, по проекту «Успех каждого ребёнка»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 стационарный -1шт.,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>цифровой микроскоп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интерактивная панель – 1шт.,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микроскоп – 5-7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планшетный компьютер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атлас-определитель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наглядное пособие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цифровая лаборатория – 1-3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лабораторные весы – 3-5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наборы реактивов – 5-7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дистрибутив – 1шт.,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 xml:space="preserve">фотоаппарат – 1шт., </w:t>
      </w:r>
    </w:p>
    <w:p w:rsidR="00704D61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>МФУ – 1 шт.,</w:t>
      </w:r>
    </w:p>
    <w:p w:rsidR="0044297C" w:rsidRPr="004B0958" w:rsidRDefault="0044297C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4D61" w:rsidRPr="00E95CDD" w:rsidRDefault="00704D61" w:rsidP="00704D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D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</w:t>
      </w:r>
      <w:r w:rsidRPr="00E95CDD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4429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95CDD" w:rsidRPr="00B07598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 и мониторинг образовательных результатов</w:t>
      </w:r>
    </w:p>
    <w:tbl>
      <w:tblPr>
        <w:tblW w:w="0" w:type="auto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A0"/>
      </w:tblPr>
      <w:tblGrid>
        <w:gridCol w:w="3682"/>
        <w:gridCol w:w="2586"/>
        <w:gridCol w:w="3123"/>
        <w:gridCol w:w="963"/>
      </w:tblGrid>
      <w:tr w:rsidR="00704D61" w:rsidRPr="004B0958" w:rsidTr="00911FD8">
        <w:trPr>
          <w:trHeight w:val="26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 определения  резул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татов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по дополнительной обр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программе заключ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ется в следующем: совокупность измеряемых показателей (теор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тическая, практическая подгото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ка ребенка, </w:t>
            </w:r>
            <w:proofErr w:type="spell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навыки) оценивается по степени выраженности (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до максимальной). Для удобства выделенные уровни обозначаются соответствующими тестовыми баллами (1 -10 баллов).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методов, с помощью которых педагог будет определять соответствие результатов обуч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ния ребенка программным треб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ваниям, могут быть наблюдение, тестирование, опрос (устный или письменный), анализ задания, с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беседование.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09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Динамика результатов освоения предметной деятельности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кретным ребенком отражается в диагностической карте учета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зультатов обучения по дополн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тельной образовательной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грамме (Таблица 3). Педагог 2 раза в год проставляет баллы, 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ответствующие степени выраже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ности оцениваемого качества у ребенка. Регулярное отслеживание результатов может стать основой стимулирования, поощрения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бенка за его труд, старание.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Теоретическая подготовка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1.Теоретические знания по осно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ным разделам программы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теорет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ческих знаний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граммным требованиям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ний, предусмотренных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граммой за конкретный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 объем усвоенных знаний составляет более ½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Владение специальной терм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нологией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Осмысленность 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  <w:t>и правильность испол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зования специальной терминологии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спец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альные термины употребляет осознанно, в полном соо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ветствии с их содержанием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сочет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 специальную терминол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гию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бытовой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минимальный уровень – как правило, избегает упо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реблять специальные терм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Практическая подготовка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Практические умения и навыки, предусмотренные программой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ских умений и навыков программным требов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дел практически всеми ум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ниями и навыками, пред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смотренными программой за конкретный период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усвоенных умений и навыков составляет более 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восп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танник овладел лишь 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чальным уровнем подгото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Творческие навыки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 творческих заданий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творч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ский – выполняет практич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ские задания с элементами творчества самостоятельно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репр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дуктивный – видит необх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димость принятия творч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ских решений, выполняет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с эл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ментами творчества с пом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щью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элеме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тарный – ребенок в состо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нии выполнять лишь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стейшие задания по шабл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ну, подглядывая за другими исполнителями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Обще учебные умения и навыки</w:t>
            </w:r>
          </w:p>
        </w:tc>
      </w:tr>
      <w:tr w:rsidR="00704D61" w:rsidRPr="004B0958" w:rsidTr="004B0958">
        <w:trPr>
          <w:trHeight w:val="298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Учебно-коммуникативные умения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Умение слушать и слышать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дагога и одноклассника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Адекватность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ятия информации, ид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щей от педагога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осредоточен, внимателен, слушает и слышит педагога, адекватно воспринимает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формацию, уважает мнении других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лушает и слышит педагога,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нимает учебную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 при напоминании и ко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троле, иногда принимает во внимание мнение других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труднения в концентрации внимания, с трудом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нимает учебную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Умение выступать перед ауд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торией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Свобода владения дв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гательными навыками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готовит инфо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мацию, охотно выступает перед аудиторией, свободно владеет и подает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– готовит инфо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мацию и выступает перед аудиторией при поддержке педагога, иногда стесняется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при подготовке и подаче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формации, часто старается быть меньше на виду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3. Умение вести полемику, учас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вовать в дискуссии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онного выступления, логика в построении доказательств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участвует в ди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куссии, логически обосн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ванно предъявляет доказ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тельства, убедительно арг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ментирует свою точку зрения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вует в дискуссии, защищает свое мнение при поддержке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педагога, иногда сам строит доказательства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в ситуации дискуссии, необх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димости предъявления док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зательств и аргументации своей точки зрения, нужд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ется в значительной помощи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3.2.Учебно-организационные умения и навыки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Умение организовать свое раб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чее место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Способность самосто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 готовить свое рабочее место к де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тельности и убирать его за собой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готовит рабочее место и убирает за собой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орган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зовывает рабочее место и убирает за собой при нап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минании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при организации своего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бочего места, нуждается в постоянном контроле и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Навыки соблюдения в процессе деятельности правил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весь объем навыков, пред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смотренных программой за конкретный период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допу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кает ошибки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– воспитанник 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ладел менее чем 1/2 объема навыков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3. Умение планировать и орган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зовать работу, распределять время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Способность самосто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 организовывать процесс работы, эффе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тивно распределять и использовать время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планирует и 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ганизовывает работу, эффе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тивно распределяет и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пользует время.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ланирует и организовывает работу, распределяет время при поддержке (напомин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нии)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труднения при планировании и организации работы, ра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пределении учебного врем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ни, нуждается в постоянном контроле и помощи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</w:tbl>
    <w:p w:rsidR="00704D61" w:rsidRPr="004B0958" w:rsidRDefault="00704D61" w:rsidP="00704D61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br/>
        <w:t>Количество набранных баллов соответствует уровню: </w:t>
      </w:r>
      <w:r w:rsidRPr="004B0958">
        <w:rPr>
          <w:rFonts w:ascii="Times New Roman" w:hAnsi="Times New Roman" w:cs="Times New Roman"/>
          <w:sz w:val="24"/>
          <w:szCs w:val="24"/>
        </w:rPr>
        <w:br/>
      </w:r>
      <w:r w:rsidRPr="004B0958">
        <w:rPr>
          <w:rFonts w:ascii="Times New Roman" w:hAnsi="Times New Roman" w:cs="Times New Roman"/>
          <w:sz w:val="24"/>
          <w:szCs w:val="24"/>
        </w:rPr>
        <w:lastRenderedPageBreak/>
        <w:t>80-64 высокий уровень </w:t>
      </w:r>
      <w:r w:rsidRPr="004B0958">
        <w:rPr>
          <w:rFonts w:ascii="Times New Roman" w:hAnsi="Times New Roman" w:cs="Times New Roman"/>
          <w:sz w:val="24"/>
          <w:szCs w:val="24"/>
        </w:rPr>
        <w:br/>
        <w:t>63 -40 средний уровень </w:t>
      </w:r>
      <w:r w:rsidRPr="004B0958">
        <w:rPr>
          <w:rFonts w:ascii="Times New Roman" w:hAnsi="Times New Roman" w:cs="Times New Roman"/>
          <w:sz w:val="24"/>
          <w:szCs w:val="24"/>
        </w:rPr>
        <w:br/>
        <w:t>39-0 низкий уровень </w:t>
      </w:r>
    </w:p>
    <w:p w:rsidR="00704D61" w:rsidRDefault="00704D61" w:rsidP="00704D6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04D61" w:rsidRPr="004B0958" w:rsidRDefault="00704D6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B0E9F2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lastRenderedPageBreak/>
        <w:t>VII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.Список информационных источников</w:t>
      </w:r>
    </w:p>
    <w:p w:rsidR="00EE1676" w:rsidRPr="00EE1676" w:rsidRDefault="00A40B4C" w:rsidP="00EE16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EE1676"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Перечень нормативно-правовых документов</w:t>
        </w:r>
      </w:hyperlink>
      <w:r w:rsidR="00EE1676" w:rsidRPr="00EE1676">
        <w:rPr>
          <w:rFonts w:ascii="Times New Roman" w:hAnsi="Times New Roman" w:cs="Times New Roman"/>
          <w:sz w:val="24"/>
          <w:szCs w:val="24"/>
        </w:rPr>
        <w:t> 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1.Федеральный закон от 29 декабря 2012 г. № 273-ФЗ «Об образовании в Российской Фед</w:t>
      </w:r>
      <w:r w:rsidRPr="00EE1676">
        <w:rPr>
          <w:rFonts w:ascii="Times New Roman" w:hAnsi="Times New Roman" w:cs="Times New Roman"/>
          <w:sz w:val="24"/>
          <w:szCs w:val="24"/>
        </w:rPr>
        <w:t>е</w:t>
      </w:r>
      <w:r w:rsidRPr="00EE1676">
        <w:rPr>
          <w:rFonts w:ascii="Times New Roman" w:hAnsi="Times New Roman" w:cs="Times New Roman"/>
          <w:sz w:val="24"/>
          <w:szCs w:val="24"/>
        </w:rPr>
        <w:t xml:space="preserve">рации».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3. Указ Президента Российской Федерации от 29 мая 2017 г. № 240 «Об объявлении в Ро</w:t>
      </w:r>
      <w:r w:rsidRPr="00EE1676">
        <w:rPr>
          <w:rFonts w:ascii="Times New Roman" w:hAnsi="Times New Roman" w:cs="Times New Roman"/>
          <w:sz w:val="24"/>
          <w:szCs w:val="24"/>
        </w:rPr>
        <w:t>с</w:t>
      </w:r>
      <w:r w:rsidRPr="00EE1676">
        <w:rPr>
          <w:rFonts w:ascii="Times New Roman" w:hAnsi="Times New Roman" w:cs="Times New Roman"/>
          <w:sz w:val="24"/>
          <w:szCs w:val="24"/>
        </w:rPr>
        <w:t xml:space="preserve">сийской Федерации Десятилетия детства».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4. Распоряжение Правительства Российской Федерации от 6 июля 2018 г. N 1375, об утве</w:t>
      </w:r>
      <w:r w:rsidRPr="00EE1676">
        <w:rPr>
          <w:rFonts w:ascii="Times New Roman" w:hAnsi="Times New Roman" w:cs="Times New Roman"/>
          <w:sz w:val="24"/>
          <w:szCs w:val="24"/>
        </w:rPr>
        <w:t>р</w:t>
      </w:r>
      <w:r w:rsidRPr="00EE1676">
        <w:rPr>
          <w:rFonts w:ascii="Times New Roman" w:hAnsi="Times New Roman" w:cs="Times New Roman"/>
          <w:sz w:val="24"/>
          <w:szCs w:val="24"/>
        </w:rPr>
        <w:t xml:space="preserve">ждении Плана основных мероприятий до 2020 года, проводимых в рамках Десятилетия детства.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</w:t>
      </w:r>
      <w:r w:rsidRPr="00EE1676">
        <w:rPr>
          <w:rFonts w:ascii="Times New Roman" w:hAnsi="Times New Roman" w:cs="Times New Roman"/>
          <w:sz w:val="24"/>
          <w:szCs w:val="24"/>
        </w:rPr>
        <w:t>и</w:t>
      </w:r>
      <w:r w:rsidRPr="00EE1676">
        <w:rPr>
          <w:rFonts w:ascii="Times New Roman" w:hAnsi="Times New Roman" w:cs="Times New Roman"/>
          <w:sz w:val="24"/>
          <w:szCs w:val="24"/>
        </w:rPr>
        <w:t xml:space="preserve">тельным общеобразовательным программам».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</w:t>
      </w:r>
      <w:r w:rsidRPr="00EE1676">
        <w:rPr>
          <w:rFonts w:ascii="Times New Roman" w:hAnsi="Times New Roman" w:cs="Times New Roman"/>
          <w:sz w:val="24"/>
          <w:szCs w:val="24"/>
        </w:rPr>
        <w:t>р</w:t>
      </w:r>
      <w:r w:rsidRPr="00EE1676">
        <w:rPr>
          <w:rFonts w:ascii="Times New Roman" w:hAnsi="Times New Roman" w:cs="Times New Roman"/>
          <w:sz w:val="24"/>
          <w:szCs w:val="24"/>
        </w:rPr>
        <w:t xml:space="preserve">ганизации в информационно-телекоммуникационной сети "Интернет" и формату представления информации".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proofErr w:type="gramStart"/>
      <w:r w:rsidRPr="00EE167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"Об утверждении Ед</w:t>
      </w:r>
      <w:r w:rsidRPr="00EE1676">
        <w:rPr>
          <w:rFonts w:ascii="Times New Roman" w:hAnsi="Times New Roman" w:cs="Times New Roman"/>
          <w:sz w:val="24"/>
          <w:szCs w:val="24"/>
        </w:rPr>
        <w:t>и</w:t>
      </w:r>
      <w:r w:rsidRPr="00EE1676">
        <w:rPr>
          <w:rFonts w:ascii="Times New Roman" w:hAnsi="Times New Roman" w:cs="Times New Roman"/>
          <w:sz w:val="24"/>
          <w:szCs w:val="24"/>
        </w:rPr>
        <w:t>ного квалификационного справочника должностей руководителей, специалистов и служащих, ра</w:t>
      </w:r>
      <w:r w:rsidRPr="00EE1676">
        <w:rPr>
          <w:rFonts w:ascii="Times New Roman" w:hAnsi="Times New Roman" w:cs="Times New Roman"/>
          <w:sz w:val="24"/>
          <w:szCs w:val="24"/>
        </w:rPr>
        <w:t>з</w:t>
      </w:r>
      <w:r w:rsidRPr="00EE1676">
        <w:rPr>
          <w:rFonts w:ascii="Times New Roman" w:hAnsi="Times New Roman" w:cs="Times New Roman"/>
          <w:sz w:val="24"/>
          <w:szCs w:val="24"/>
        </w:rPr>
        <w:t xml:space="preserve">дел «Квалификационные характеристики должностей работников образования».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9. Приказ Министерства труда и социальной защиты Российской Федерации от 5 мая 2018 г. N 298 </w:t>
      </w:r>
      <w:proofErr w:type="spellStart"/>
      <w:proofErr w:type="gramStart"/>
      <w:r w:rsidRPr="00EE16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167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утверждении профессионального стандарта "Педагог дополнительного образования детей и взрослых».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10. Стратегия инновационного развития Российской Федерации на период до 2020 года, у</w:t>
      </w:r>
      <w:r w:rsidRPr="00EE1676">
        <w:rPr>
          <w:rFonts w:ascii="Times New Roman" w:hAnsi="Times New Roman" w:cs="Times New Roman"/>
          <w:sz w:val="24"/>
          <w:szCs w:val="24"/>
        </w:rPr>
        <w:t>т</w:t>
      </w:r>
      <w:r w:rsidRPr="00EE1676">
        <w:rPr>
          <w:rFonts w:ascii="Times New Roman" w:hAnsi="Times New Roman" w:cs="Times New Roman"/>
          <w:sz w:val="24"/>
          <w:szCs w:val="24"/>
        </w:rPr>
        <w:t xml:space="preserve">вержденная Распоряжением Правительства Российской Федерации от 8 декабря 2011 г. № 2227-р.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3" w:name="_GoBack"/>
      <w:r w:rsidRPr="00EE1676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  <w:bookmarkEnd w:id="3"/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12. Стратегия развития воспитания в Российской Федерации на период до 2025 года, у</w:t>
      </w:r>
      <w:r w:rsidRPr="00EE1676">
        <w:rPr>
          <w:rFonts w:ascii="Times New Roman" w:hAnsi="Times New Roman" w:cs="Times New Roman"/>
          <w:sz w:val="24"/>
          <w:szCs w:val="24"/>
        </w:rPr>
        <w:t>т</w:t>
      </w:r>
      <w:r w:rsidRPr="00EE1676">
        <w:rPr>
          <w:rFonts w:ascii="Times New Roman" w:hAnsi="Times New Roman" w:cs="Times New Roman"/>
          <w:sz w:val="24"/>
          <w:szCs w:val="24"/>
        </w:rPr>
        <w:t xml:space="preserve">вержденная Распоряжением Правительства Российской Федерации от 29 мая 2015 г. № 996-р.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14. Государственная программа Российской Федерации «Развитие образования», утве</w:t>
      </w:r>
      <w:r w:rsidRPr="00EE1676">
        <w:rPr>
          <w:rFonts w:ascii="Times New Roman" w:hAnsi="Times New Roman" w:cs="Times New Roman"/>
          <w:sz w:val="24"/>
          <w:szCs w:val="24"/>
        </w:rPr>
        <w:t>р</w:t>
      </w:r>
      <w:r w:rsidRPr="00EE1676">
        <w:rPr>
          <w:rFonts w:ascii="Times New Roman" w:hAnsi="Times New Roman" w:cs="Times New Roman"/>
          <w:sz w:val="24"/>
          <w:szCs w:val="24"/>
        </w:rPr>
        <w:t xml:space="preserve">жденной Постановлением Правительства Российской Федерации от 26 декабря 2017 года № 1642.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</w:t>
      </w:r>
      <w:r w:rsidRPr="00EE1676">
        <w:rPr>
          <w:rFonts w:ascii="Times New Roman" w:hAnsi="Times New Roman" w:cs="Times New Roman"/>
          <w:sz w:val="24"/>
          <w:szCs w:val="24"/>
        </w:rPr>
        <w:t>о</w:t>
      </w:r>
      <w:r w:rsidRPr="00EE1676">
        <w:rPr>
          <w:rFonts w:ascii="Times New Roman" w:hAnsi="Times New Roman" w:cs="Times New Roman"/>
          <w:sz w:val="24"/>
          <w:szCs w:val="24"/>
        </w:rPr>
        <w:t xml:space="preserve">токол от 3 сентября 2018 года № 10).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18. План мероприятий по реализации федерального проекта "Учитель будущего", прилож</w:t>
      </w:r>
      <w:r w:rsidRPr="00EE1676">
        <w:rPr>
          <w:rFonts w:ascii="Times New Roman" w:hAnsi="Times New Roman" w:cs="Times New Roman"/>
          <w:sz w:val="24"/>
          <w:szCs w:val="24"/>
        </w:rPr>
        <w:t>е</w:t>
      </w:r>
      <w:r w:rsidRPr="00EE1676">
        <w:rPr>
          <w:rFonts w:ascii="Times New Roman" w:hAnsi="Times New Roman" w:cs="Times New Roman"/>
          <w:sz w:val="24"/>
          <w:szCs w:val="24"/>
        </w:rPr>
        <w:t xml:space="preserve">нием № 1 протокола заседания проектного комитета по национальному проекту "Образование" от 07 декабря 2018 г. № 3. 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</w:t>
      </w:r>
      <w:r w:rsidRPr="00EE1676">
        <w:rPr>
          <w:rFonts w:ascii="Times New Roman" w:hAnsi="Times New Roman" w:cs="Times New Roman"/>
          <w:sz w:val="24"/>
          <w:szCs w:val="24"/>
        </w:rPr>
        <w:t>а</w:t>
      </w:r>
      <w:r w:rsidRPr="00EE1676">
        <w:rPr>
          <w:rFonts w:ascii="Times New Roman" w:hAnsi="Times New Roman" w:cs="Times New Roman"/>
          <w:sz w:val="24"/>
          <w:szCs w:val="24"/>
        </w:rPr>
        <w:t xml:space="preserve">ния к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организациямвоспитания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и обучения, отдыха и оздоровления детей и молодежи".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20. </w:t>
      </w:r>
      <w:hyperlink r:id="rId8" w:tgtFrame="_blank" w:history="1"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Методические рекомендации  </w:t>
        </w:r>
        <w:proofErr w:type="spellStart"/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РФ</w:t>
        </w:r>
      </w:hyperlink>
      <w:r w:rsidRPr="00EE1676">
        <w:rPr>
          <w:rFonts w:ascii="Times New Roman" w:hAnsi="Times New Roman" w:cs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21. Приказ Министерства образования и науки РФ от 23 августа 2017 г. N 816 "Об утве</w:t>
      </w:r>
      <w:r w:rsidRPr="00EE1676">
        <w:rPr>
          <w:rFonts w:ascii="Times New Roman" w:hAnsi="Times New Roman" w:cs="Times New Roman"/>
          <w:sz w:val="24"/>
          <w:szCs w:val="24"/>
        </w:rPr>
        <w:t>р</w:t>
      </w:r>
      <w:r w:rsidRPr="00EE1676">
        <w:rPr>
          <w:rFonts w:ascii="Times New Roman" w:hAnsi="Times New Roman" w:cs="Times New Roman"/>
          <w:sz w:val="24"/>
          <w:szCs w:val="24"/>
        </w:rPr>
        <w:t xml:space="preserve">ждении Порядка применения организациями, осуществляющими образовательную деятельность, </w:t>
      </w:r>
      <w:r w:rsidRPr="00EE1676">
        <w:rPr>
          <w:rFonts w:ascii="Times New Roman" w:hAnsi="Times New Roman" w:cs="Times New Roman"/>
          <w:sz w:val="24"/>
          <w:szCs w:val="24"/>
        </w:rPr>
        <w:lastRenderedPageBreak/>
        <w:t>электронного обучения, дистанционных образовательных технологий при реализации образов</w:t>
      </w:r>
      <w:r w:rsidRPr="00EE1676">
        <w:rPr>
          <w:rFonts w:ascii="Times New Roman" w:hAnsi="Times New Roman" w:cs="Times New Roman"/>
          <w:sz w:val="24"/>
          <w:szCs w:val="24"/>
        </w:rPr>
        <w:t>а</w:t>
      </w:r>
      <w:r w:rsidRPr="00EE1676">
        <w:rPr>
          <w:rFonts w:ascii="Times New Roman" w:hAnsi="Times New Roman" w:cs="Times New Roman"/>
          <w:sz w:val="24"/>
          <w:szCs w:val="24"/>
        </w:rPr>
        <w:t>тельных программ"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22. Приказ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</w:t>
      </w:r>
      <w:r w:rsidRPr="00EE1676">
        <w:rPr>
          <w:rFonts w:ascii="Times New Roman" w:hAnsi="Times New Roman" w:cs="Times New Roman"/>
          <w:sz w:val="24"/>
          <w:szCs w:val="24"/>
        </w:rPr>
        <w:t>с</w:t>
      </w:r>
      <w:r w:rsidRPr="00EE1676">
        <w:rPr>
          <w:rFonts w:ascii="Times New Roman" w:hAnsi="Times New Roman" w:cs="Times New Roman"/>
          <w:sz w:val="24"/>
          <w:szCs w:val="24"/>
        </w:rPr>
        <w:t>те России 06.12.2019 N 56722)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23. ПИСЬМО МИНОБРНАУКИ РФ от 11 декабря 2006 г. N 06-1844</w:t>
      </w:r>
      <w:proofErr w:type="gramStart"/>
      <w:r w:rsidRPr="00EE16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ПРИМЕРНЫХ ТР</w:t>
      </w:r>
      <w:r w:rsidRPr="00EE1676">
        <w:rPr>
          <w:rFonts w:ascii="Times New Roman" w:hAnsi="Times New Roman" w:cs="Times New Roman"/>
          <w:sz w:val="24"/>
          <w:szCs w:val="24"/>
        </w:rPr>
        <w:t>Е</w:t>
      </w:r>
      <w:r w:rsidRPr="00EE1676">
        <w:rPr>
          <w:rFonts w:ascii="Times New Roman" w:hAnsi="Times New Roman" w:cs="Times New Roman"/>
          <w:sz w:val="24"/>
          <w:szCs w:val="24"/>
        </w:rPr>
        <w:t>БОВАНИЯХ К ПРОГРАММАМ ДОПОЛНИТЕЛЬНОГО ОБРАЗОВАНИЯ ДЕТЕЙ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E167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общеразвива</w:t>
      </w:r>
      <w:r w:rsidRPr="00EE1676">
        <w:rPr>
          <w:rFonts w:ascii="Times New Roman" w:hAnsi="Times New Roman" w:cs="Times New Roman"/>
          <w:sz w:val="24"/>
          <w:szCs w:val="24"/>
        </w:rPr>
        <w:t>ю</w:t>
      </w:r>
      <w:r w:rsidRPr="00EE1676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программы)»</w:t>
      </w:r>
      <w:proofErr w:type="gramEnd"/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·         </w:t>
      </w:r>
      <w:hyperlink r:id="rId9" w:tgtFrame="_blank" w:history="1"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Ярославской области от 06.04.2018 №235-п</w:t>
        </w:r>
        <w:proofErr w:type="gramStart"/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Pr="00EE16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созд</w:t>
      </w:r>
      <w:r w:rsidRPr="00EE1676">
        <w:rPr>
          <w:rFonts w:ascii="Times New Roman" w:hAnsi="Times New Roman" w:cs="Times New Roman"/>
          <w:sz w:val="24"/>
          <w:szCs w:val="24"/>
        </w:rPr>
        <w:t>а</w:t>
      </w:r>
      <w:r w:rsidRPr="00EE1676">
        <w:rPr>
          <w:rFonts w:ascii="Times New Roman" w:hAnsi="Times New Roman" w:cs="Times New Roman"/>
          <w:sz w:val="24"/>
          <w:szCs w:val="24"/>
        </w:rPr>
        <w:t>нии регионального модельного центра дополнительного образования детей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·         </w:t>
      </w:r>
      <w:hyperlink r:id="rId10" w:tgtFrame="_blank" w:history="1"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№ 527-п 17.07.2018</w:t>
        </w:r>
        <w:proofErr w:type="gramStart"/>
      </w:hyperlink>
      <w:r w:rsidRPr="00EE1676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внедрении системы персониф</w:t>
      </w:r>
      <w:r w:rsidRPr="00EE1676">
        <w:rPr>
          <w:rFonts w:ascii="Times New Roman" w:hAnsi="Times New Roman" w:cs="Times New Roman"/>
          <w:sz w:val="24"/>
          <w:szCs w:val="24"/>
        </w:rPr>
        <w:t>и</w:t>
      </w:r>
      <w:r w:rsidRPr="00EE1676">
        <w:rPr>
          <w:rFonts w:ascii="Times New Roman" w:hAnsi="Times New Roman" w:cs="Times New Roman"/>
          <w:sz w:val="24"/>
          <w:szCs w:val="24"/>
        </w:rPr>
        <w:t>цированного финансирования дополнительного образования детей (Концепция персонифицир</w:t>
      </w:r>
      <w:r w:rsidRPr="00EE1676">
        <w:rPr>
          <w:rFonts w:ascii="Times New Roman" w:hAnsi="Times New Roman" w:cs="Times New Roman"/>
          <w:sz w:val="24"/>
          <w:szCs w:val="24"/>
        </w:rPr>
        <w:t>о</w:t>
      </w:r>
      <w:r w:rsidRPr="00EE1676">
        <w:rPr>
          <w:rFonts w:ascii="Times New Roman" w:hAnsi="Times New Roman" w:cs="Times New Roman"/>
          <w:sz w:val="24"/>
          <w:szCs w:val="24"/>
        </w:rPr>
        <w:t>ванного дополнительного образования детей в Ярославской области)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·         </w:t>
      </w:r>
      <w:hyperlink r:id="rId11" w:tgtFrame="_blank" w:history="1">
        <w:r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 департамента образования ЯО от 27.12.2019 №47-нп </w:t>
        </w:r>
      </w:hyperlink>
      <w:r w:rsidRPr="00EE1676">
        <w:rPr>
          <w:rFonts w:ascii="Times New Roman" w:hAnsi="Times New Roman" w:cs="Times New Roman"/>
          <w:sz w:val="24"/>
          <w:szCs w:val="24"/>
        </w:rPr>
        <w:t>Правила персонифиц</w:t>
      </w:r>
      <w:r w:rsidRPr="00EE1676">
        <w:rPr>
          <w:rFonts w:ascii="Times New Roman" w:hAnsi="Times New Roman" w:cs="Times New Roman"/>
          <w:sz w:val="24"/>
          <w:szCs w:val="24"/>
        </w:rPr>
        <w:t>и</w:t>
      </w:r>
      <w:r w:rsidRPr="00EE1676">
        <w:rPr>
          <w:rFonts w:ascii="Times New Roman" w:hAnsi="Times New Roman" w:cs="Times New Roman"/>
          <w:sz w:val="24"/>
          <w:szCs w:val="24"/>
        </w:rPr>
        <w:t>рованного финансирования ДОД</w:t>
      </w:r>
    </w:p>
    <w:p w:rsidR="00EE1676" w:rsidRPr="00EE1676" w:rsidRDefault="00EE1676" w:rsidP="00EE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Цветкова И. В. Экология для начальной школы. Игры и проекты. – Ярославль, 1997.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Алексеев В.А. 300 вопросов и ответов о животных океана. - Ярославль: Академия развития, 1997.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Анашкина Е.Н. 300 вопросов и ответов о домашних животных. - Ярославль: Академия ра</w:t>
      </w:r>
      <w:r w:rsidRPr="00EE1676">
        <w:rPr>
          <w:rFonts w:ascii="Times New Roman" w:hAnsi="Times New Roman" w:cs="Times New Roman"/>
          <w:sz w:val="24"/>
          <w:szCs w:val="24"/>
        </w:rPr>
        <w:t>з</w:t>
      </w:r>
      <w:r w:rsidRPr="00EE1676">
        <w:rPr>
          <w:rFonts w:ascii="Times New Roman" w:hAnsi="Times New Roman" w:cs="Times New Roman"/>
          <w:sz w:val="24"/>
          <w:szCs w:val="24"/>
        </w:rPr>
        <w:t>вития, 1997.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Беляева В.С. Изучаем природу родного края. М., Просвещение , 1971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Травина И.В. Детская энциклопедия «Животные» М,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>, 2012;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Ушакава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М.М. «Экологическая игротека» Н.Новгород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«Дронт» 2010;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Дорофеев А.М.»Они не должны исчезнуть» М, Прометей, 2003;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Репина Т. Природное наследие России, Москва, 2006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Дмитриев Ю. «Необыкновенное путешествие в обыкновенный лес», М., Русский язык, 1991;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676">
        <w:rPr>
          <w:rFonts w:ascii="Times New Roman" w:hAnsi="Times New Roman" w:cs="Times New Roman"/>
          <w:sz w:val="24"/>
          <w:szCs w:val="24"/>
        </w:rPr>
        <w:t>Бобенко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В.Г. «Детская энциклопедия», М. </w:t>
      </w: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>.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76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704D61" w:rsidRPr="00EE1676" w:rsidRDefault="00A40B4C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4D61"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http://www.priroda.ru/</w:t>
        </w:r>
      </w:hyperlink>
      <w:r w:rsidR="00704D61" w:rsidRPr="00EE1676">
        <w:rPr>
          <w:rFonts w:ascii="Times New Roman" w:hAnsi="Times New Roman" w:cs="Times New Roman"/>
          <w:sz w:val="24"/>
          <w:szCs w:val="24"/>
        </w:rPr>
        <w:t xml:space="preserve"> - Природа России - национальный портал.</w:t>
      </w:r>
    </w:p>
    <w:p w:rsidR="00704D61" w:rsidRPr="00EE1676" w:rsidRDefault="00A40B4C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4D61"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http://www.zelife.ru/</w:t>
        </w:r>
      </w:hyperlink>
      <w:r w:rsidR="00704D61" w:rsidRPr="00EE1676">
        <w:rPr>
          <w:rFonts w:ascii="Times New Roman" w:hAnsi="Times New Roman" w:cs="Times New Roman"/>
          <w:sz w:val="24"/>
          <w:szCs w:val="24"/>
        </w:rPr>
        <w:t xml:space="preserve"> -"Зелёная жизнь" - экологический портал.</w:t>
      </w:r>
    </w:p>
    <w:p w:rsidR="00704D61" w:rsidRPr="00EE1676" w:rsidRDefault="00A40B4C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04D61" w:rsidRPr="00EE16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http://www.zapoved.ru/</w:t>
        </w:r>
      </w:hyperlink>
      <w:r w:rsidR="00704D61" w:rsidRPr="00EE1676">
        <w:rPr>
          <w:rFonts w:ascii="Times New Roman" w:hAnsi="Times New Roman" w:cs="Times New Roman"/>
          <w:sz w:val="24"/>
          <w:szCs w:val="24"/>
        </w:rPr>
        <w:t xml:space="preserve"> -Особо охраняемые природные территории Российской Федерации.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02552539"/>
      <w:r w:rsidRPr="00EE1676">
        <w:rPr>
          <w:rFonts w:ascii="Times New Roman" w:hAnsi="Times New Roman" w:cs="Times New Roman"/>
          <w:b/>
          <w:bCs/>
          <w:sz w:val="24"/>
          <w:szCs w:val="24"/>
        </w:rPr>
        <w:t xml:space="preserve">Список рекомендуемой литературы для </w:t>
      </w:r>
      <w:proofErr w:type="gramStart"/>
      <w:r w:rsidRPr="00EE167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bookmarkEnd w:id="4"/>
      <w:proofErr w:type="gramEnd"/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676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И. Причуды природы., Ч. 1, 2. - М.: Юный натуралист, 1992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676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EE1676">
        <w:rPr>
          <w:rFonts w:ascii="Times New Roman" w:hAnsi="Times New Roman" w:cs="Times New Roman"/>
          <w:sz w:val="24"/>
          <w:szCs w:val="24"/>
        </w:rPr>
        <w:t xml:space="preserve"> Л.А. Я познаю мир - М.: </w:t>
      </w:r>
      <w:r w:rsidRPr="00EE167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EE1676">
        <w:rPr>
          <w:rFonts w:ascii="Times New Roman" w:hAnsi="Times New Roman" w:cs="Times New Roman"/>
          <w:sz w:val="24"/>
          <w:szCs w:val="24"/>
        </w:rPr>
        <w:t xml:space="preserve">, </w:t>
      </w:r>
      <w:r w:rsidRPr="00EE1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1676">
        <w:rPr>
          <w:rFonts w:ascii="Times New Roman" w:hAnsi="Times New Roman" w:cs="Times New Roman"/>
          <w:sz w:val="24"/>
          <w:szCs w:val="24"/>
        </w:rPr>
        <w:t xml:space="preserve">997 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Любимцев В.В. Что? Где? Когда? Как? Зачем? Почему? - М.: Дрофа, 1995 </w:t>
      </w:r>
    </w:p>
    <w:p w:rsidR="00704D61" w:rsidRPr="00EE1676" w:rsidRDefault="00704D61" w:rsidP="00EE16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676">
        <w:rPr>
          <w:rFonts w:ascii="Times New Roman" w:hAnsi="Times New Roman" w:cs="Times New Roman"/>
          <w:sz w:val="24"/>
          <w:szCs w:val="24"/>
        </w:rPr>
        <w:t>Рянжин</w:t>
      </w:r>
      <w:proofErr w:type="spellEnd"/>
      <w:r w:rsidRPr="00EE1676">
        <w:rPr>
          <w:rFonts w:ascii="Times New Roman" w:hAnsi="Times New Roman" w:cs="Times New Roman"/>
          <w:sz w:val="24"/>
          <w:szCs w:val="24"/>
        </w:rPr>
        <w:t xml:space="preserve"> С.В. Экологический букварь. - С.-Петербург, 1994 </w:t>
      </w:r>
    </w:p>
    <w:p w:rsidR="001F2709" w:rsidRPr="004B0958" w:rsidRDefault="001F2709" w:rsidP="002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2709" w:rsidRPr="004B0958" w:rsidSect="004B0958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912"/>
    <w:multiLevelType w:val="hybridMultilevel"/>
    <w:tmpl w:val="2AD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BA7A12">
      <w:start w:val="24"/>
      <w:numFmt w:val="bullet"/>
      <w:lvlText w:val="·"/>
      <w:lvlJc w:val="left"/>
      <w:pPr>
        <w:ind w:left="2450" w:hanging="137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BF2"/>
    <w:multiLevelType w:val="hybridMultilevel"/>
    <w:tmpl w:val="001C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92F"/>
    <w:multiLevelType w:val="hybridMultilevel"/>
    <w:tmpl w:val="2FB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577"/>
    <w:multiLevelType w:val="multilevel"/>
    <w:tmpl w:val="3CA87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96711BC"/>
    <w:multiLevelType w:val="hybridMultilevel"/>
    <w:tmpl w:val="3A7C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575E1"/>
    <w:multiLevelType w:val="hybridMultilevel"/>
    <w:tmpl w:val="3988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6352"/>
    <w:multiLevelType w:val="hybridMultilevel"/>
    <w:tmpl w:val="FFDC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D6C8F"/>
    <w:multiLevelType w:val="hybridMultilevel"/>
    <w:tmpl w:val="D7C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610F9"/>
    <w:multiLevelType w:val="hybridMultilevel"/>
    <w:tmpl w:val="CCF4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794D6F"/>
    <w:rsid w:val="00011985"/>
    <w:rsid w:val="000473CC"/>
    <w:rsid w:val="00084085"/>
    <w:rsid w:val="001854CF"/>
    <w:rsid w:val="001B6883"/>
    <w:rsid w:val="001F2709"/>
    <w:rsid w:val="002143F2"/>
    <w:rsid w:val="00224461"/>
    <w:rsid w:val="00352DBA"/>
    <w:rsid w:val="00375B07"/>
    <w:rsid w:val="004302BB"/>
    <w:rsid w:val="0044297C"/>
    <w:rsid w:val="00464BCF"/>
    <w:rsid w:val="004B0958"/>
    <w:rsid w:val="004C77AC"/>
    <w:rsid w:val="004D76D3"/>
    <w:rsid w:val="00501099"/>
    <w:rsid w:val="005B0174"/>
    <w:rsid w:val="005B41F9"/>
    <w:rsid w:val="005C6244"/>
    <w:rsid w:val="005D25B1"/>
    <w:rsid w:val="006039F8"/>
    <w:rsid w:val="006154C1"/>
    <w:rsid w:val="00675269"/>
    <w:rsid w:val="00682A52"/>
    <w:rsid w:val="006D4E9E"/>
    <w:rsid w:val="006D6117"/>
    <w:rsid w:val="006E7880"/>
    <w:rsid w:val="00704D61"/>
    <w:rsid w:val="0071005D"/>
    <w:rsid w:val="00786370"/>
    <w:rsid w:val="00794D6F"/>
    <w:rsid w:val="007D2541"/>
    <w:rsid w:val="00911FD8"/>
    <w:rsid w:val="009F30B6"/>
    <w:rsid w:val="00A40B4C"/>
    <w:rsid w:val="00AB0FBC"/>
    <w:rsid w:val="00B86AF4"/>
    <w:rsid w:val="00BB4EC1"/>
    <w:rsid w:val="00BB664F"/>
    <w:rsid w:val="00BD0611"/>
    <w:rsid w:val="00E5297F"/>
    <w:rsid w:val="00E95CDD"/>
    <w:rsid w:val="00EE1676"/>
    <w:rsid w:val="00F81098"/>
    <w:rsid w:val="00F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43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43F2"/>
    <w:pPr>
      <w:widowControl w:val="0"/>
      <w:autoSpaceDE w:val="0"/>
      <w:autoSpaceDN w:val="0"/>
      <w:spacing w:after="0" w:line="206" w:lineRule="exact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c5c6">
    <w:name w:val="c5 c6"/>
    <w:basedOn w:val="a0"/>
    <w:rsid w:val="00F81098"/>
  </w:style>
  <w:style w:type="paragraph" w:styleId="a4">
    <w:name w:val="Normal (Web)"/>
    <w:basedOn w:val="a"/>
    <w:rsid w:val="00F8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F81098"/>
    <w:rPr>
      <w:i/>
      <w:iCs/>
    </w:rPr>
  </w:style>
  <w:style w:type="character" w:styleId="a6">
    <w:name w:val="Strong"/>
    <w:qFormat/>
    <w:rsid w:val="00F81098"/>
    <w:rPr>
      <w:b/>
      <w:bCs/>
    </w:rPr>
  </w:style>
  <w:style w:type="character" w:customStyle="1" w:styleId="apple-converted-space">
    <w:name w:val="apple-converted-space"/>
    <w:rsid w:val="00F81098"/>
  </w:style>
  <w:style w:type="character" w:styleId="a7">
    <w:name w:val="Hyperlink"/>
    <w:rsid w:val="00704D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260320-MinprosveshchenijaRF-Metodrekom.pdf" TargetMode="External"/><Relationship Id="rId13" Type="http://schemas.openxmlformats.org/officeDocument/2006/relationships/hyperlink" Target="http://www.zelif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ro.yar.ru/fileadmin/iro/rmc-dop/2020/konk-perechen-dok.pdf" TargetMode="External"/><Relationship Id="rId12" Type="http://schemas.openxmlformats.org/officeDocument/2006/relationships/hyperlink" Target="http://www.priroda.ru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.yar.ru/fileadmin/iro/RMCentr/Koncepcija-i-Postanovlenie-o-PFDO-527-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entr/Post-ie_PYaO_2018-04-069_235_g.pdf" TargetMode="External"/><Relationship Id="rId14" Type="http://schemas.openxmlformats.org/officeDocument/2006/relationships/hyperlink" Target="http://www.zapo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805-4F5F-446B-BAAB-8B08DEB9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24</cp:revision>
  <dcterms:created xsi:type="dcterms:W3CDTF">2021-09-14T06:26:00Z</dcterms:created>
  <dcterms:modified xsi:type="dcterms:W3CDTF">2022-06-07T12:54:00Z</dcterms:modified>
</cp:coreProperties>
</file>