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11" w:rsidRPr="006F7411" w:rsidRDefault="006F7411" w:rsidP="006F7411">
      <w:pPr>
        <w:jc w:val="center"/>
        <w:rPr>
          <w:b/>
          <w:sz w:val="36"/>
          <w:szCs w:val="36"/>
        </w:rPr>
      </w:pPr>
      <w:r w:rsidRPr="006F7411">
        <w:rPr>
          <w:b/>
          <w:sz w:val="36"/>
          <w:szCs w:val="36"/>
        </w:rPr>
        <w:t>Территория здорового образа жизни</w:t>
      </w:r>
    </w:p>
    <w:p w:rsidR="006F7411" w:rsidRPr="006F7411" w:rsidRDefault="006F7411" w:rsidP="006F7411">
      <w:pPr>
        <w:ind w:firstLine="709"/>
      </w:pPr>
      <w:r w:rsidRPr="006F7411">
        <w:t>26 июня отмечается Международный день борьбы с наркоманией и незаконным оборотом наркотиков, который был установлен в 1987 году Генеральной Ассамблеей ООН.</w:t>
      </w:r>
    </w:p>
    <w:p w:rsidR="006F7411" w:rsidRPr="006F7411" w:rsidRDefault="006F7411" w:rsidP="006F7411">
      <w:r w:rsidRPr="006F7411">
        <w:t>История борьбы с распространением и употреблением наркотических средств насчитывает уже более 100 лет. Первый опыт был в 1909 году, когда Россия приняла участие в работе Шанхайской комиссии (13 стран), которая пыталась найти пути ограничения ввоза наркотических веществ из азиатских стран. Ежегодно правительствами и соответствующими структурами многих стран принимаются различные меры по предупреждению употребления наркотических и психотропных веществ, но </w:t>
      </w:r>
      <w:hyperlink r:id="rId6" w:history="1">
        <w:r w:rsidRPr="006F7411">
          <w:rPr>
            <w:rStyle w:val="a3"/>
          </w:rPr>
          <w:t>проблема</w:t>
        </w:r>
      </w:hyperlink>
      <w:r w:rsidRPr="006F7411">
        <w:t> еще далека от решения.</w:t>
      </w:r>
    </w:p>
    <w:p w:rsidR="006F7411" w:rsidRPr="006F7411" w:rsidRDefault="006F7411" w:rsidP="006F7411">
      <w:r w:rsidRPr="006F7411">
        <w:t>ПОЧЕМУ?</w:t>
      </w:r>
    </w:p>
    <w:p w:rsidR="006F7411" w:rsidRPr="006F7411" w:rsidRDefault="006F7411" w:rsidP="006F7411">
      <w:r>
        <w:t xml:space="preserve">Подросток, </w:t>
      </w:r>
      <w:r w:rsidRPr="006F7411">
        <w:t xml:space="preserve">вовлекаемый в «мир </w:t>
      </w:r>
      <w:proofErr w:type="spellStart"/>
      <w:r w:rsidRPr="006F7411">
        <w:t>наркокайфа</w:t>
      </w:r>
      <w:proofErr w:type="spellEnd"/>
      <w:r w:rsidRPr="006F7411">
        <w:t xml:space="preserve">», не осознает, что приобретает новую болезнь (с первой дозы нет привычки – это миф!), раннюю смерть. Больные становятся инвалидами и гибнут, их жизнь в среднем на 20-30 лет </w:t>
      </w:r>
      <w:proofErr w:type="gramStart"/>
      <w:r w:rsidRPr="006F7411">
        <w:t>короче</w:t>
      </w:r>
      <w:proofErr w:type="gramEnd"/>
      <w:r w:rsidRPr="006F7411">
        <w:t xml:space="preserve"> чем у здоровых друзей.</w:t>
      </w:r>
    </w:p>
    <w:p w:rsidR="006F7411" w:rsidRPr="006F7411" w:rsidRDefault="006F7411" w:rsidP="006F7411">
      <w:r w:rsidRPr="006F7411">
        <w:t>Наркомания – это также больное потомство. Это гибель или врожденное уродство детей еще в утробе матери. Это слабоумные, нервные, больные дети. Последствия наркомании СПИД!</w:t>
      </w:r>
    </w:p>
    <w:p w:rsidR="006F7411" w:rsidRPr="006F7411" w:rsidRDefault="006F7411" w:rsidP="006F7411">
      <w:r w:rsidRPr="006F7411">
        <w:t>Поэтому, как говорят врачи, легче болезнь предупредить, чем потом ее лечить. В нашей области проводятся различные мероприятия среди несовершеннолетних по </w:t>
      </w:r>
      <w:hyperlink r:id="rId7" w:history="1">
        <w:r w:rsidRPr="006F7411">
          <w:rPr>
            <w:rStyle w:val="a3"/>
          </w:rPr>
          <w:t>профилактике</w:t>
        </w:r>
      </w:hyperlink>
      <w:r w:rsidRPr="006F7411">
        <w:t> предупреждения наркозависимости.</w:t>
      </w:r>
    </w:p>
    <w:p w:rsidR="006F7411" w:rsidRPr="006F7411" w:rsidRDefault="006F7411" w:rsidP="006F74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411">
        <w:rPr>
          <w:rFonts w:ascii="Times New Roman" w:hAnsi="Times New Roman" w:cs="Times New Roman"/>
          <w:b/>
          <w:sz w:val="32"/>
          <w:szCs w:val="32"/>
        </w:rPr>
        <w:t>Профилактические советы для подростков</w:t>
      </w:r>
    </w:p>
    <w:p w:rsidR="006F7411" w:rsidRPr="006F7411" w:rsidRDefault="006F7411" w:rsidP="006F7411">
      <w:r w:rsidRPr="006F7411">
        <w:t>Тебе повезло, что ты родился. Жизнь – штука сложная, вокруг столько соблазнов, что порой трудно сделать правильный выбор, чтобы не навредить себе и окружающим.</w:t>
      </w:r>
    </w:p>
    <w:p w:rsidR="006F7411" w:rsidRPr="006F7411" w:rsidRDefault="006F7411" w:rsidP="006F7411">
      <w:r w:rsidRPr="006F7411">
        <w:t>Поговорим, что может с тобой или твоими друзьями произойти, если ты заинтересуешься употреблением наркотических веществ. В настоящее время ты растешь, развиваешься, строишь планы на будущее и вдруг решил «познакомиться» с запретным веществом.</w:t>
      </w:r>
    </w:p>
    <w:p w:rsidR="006F7411" w:rsidRPr="006F7411" w:rsidRDefault="006F7411" w:rsidP="006F7411">
      <w:r w:rsidRPr="006F7411">
        <w:t>Что с тобой произойдет?</w:t>
      </w:r>
    </w:p>
    <w:p w:rsidR="006F7411" w:rsidRPr="006F7411" w:rsidRDefault="006F7411" w:rsidP="006F7411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 твоим организмом</w:t>
      </w:r>
      <w:r w:rsidRPr="006F741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6F7411" w:rsidRPr="006F7411" w:rsidRDefault="006F7411" w:rsidP="006F7411">
      <w:pPr>
        <w:numPr>
          <w:ilvl w:val="0"/>
          <w:numId w:val="1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 xml:space="preserve">пострадает головной мозг (хуже </w:t>
      </w:r>
      <w:proofErr w:type="gramStart"/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будешь</w:t>
      </w:r>
      <w:proofErr w:type="gramEnd"/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 xml:space="preserve"> запоминаешь информацию, нарушена речь, будешь менее внимателен, не сможешь долго концентрироваться, будут путаться мысли);</w:t>
      </w:r>
    </w:p>
    <w:p w:rsidR="006F7411" w:rsidRPr="006F7411" w:rsidRDefault="006F7411" w:rsidP="006F7411">
      <w:pPr>
        <w:numPr>
          <w:ilvl w:val="0"/>
          <w:numId w:val="1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поражение печени;</w:t>
      </w:r>
    </w:p>
    <w:p w:rsidR="006F7411" w:rsidRPr="006F7411" w:rsidRDefault="006F7411" w:rsidP="006F7411">
      <w:pPr>
        <w:numPr>
          <w:ilvl w:val="0"/>
          <w:numId w:val="1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сердечный приступ;</w:t>
      </w:r>
    </w:p>
    <w:p w:rsidR="006F7411" w:rsidRPr="006F7411" w:rsidRDefault="006F7411" w:rsidP="006F7411">
      <w:pPr>
        <w:numPr>
          <w:ilvl w:val="0"/>
          <w:numId w:val="1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непрекращающийся насморк и кашель;</w:t>
      </w:r>
    </w:p>
    <w:p w:rsidR="006F7411" w:rsidRPr="006F7411" w:rsidRDefault="006F7411" w:rsidP="006F7411">
      <w:pPr>
        <w:numPr>
          <w:ilvl w:val="0"/>
          <w:numId w:val="1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галлюцинации;</w:t>
      </w:r>
    </w:p>
    <w:p w:rsidR="006F7411" w:rsidRPr="006F7411" w:rsidRDefault="006F7411" w:rsidP="006F7411">
      <w:pPr>
        <w:numPr>
          <w:ilvl w:val="0"/>
          <w:numId w:val="1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поражение легких;</w:t>
      </w:r>
    </w:p>
    <w:p w:rsidR="006F7411" w:rsidRPr="006F7411" w:rsidRDefault="006F7411" w:rsidP="006F7411">
      <w:pPr>
        <w:numPr>
          <w:ilvl w:val="0"/>
          <w:numId w:val="1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поражение кожи;</w:t>
      </w:r>
    </w:p>
    <w:p w:rsidR="006F7411" w:rsidRPr="006F7411" w:rsidRDefault="006F7411" w:rsidP="006F7411">
      <w:pPr>
        <w:numPr>
          <w:ilvl w:val="0"/>
          <w:numId w:val="1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расстройство функции половых органов;</w:t>
      </w:r>
    </w:p>
    <w:p w:rsidR="006F7411" w:rsidRPr="006F7411" w:rsidRDefault="006F7411" w:rsidP="006F7411">
      <w:pPr>
        <w:numPr>
          <w:ilvl w:val="0"/>
          <w:numId w:val="1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заражение половыми инфекциями;</w:t>
      </w:r>
    </w:p>
    <w:p w:rsidR="006F7411" w:rsidRPr="006F7411" w:rsidRDefault="006F7411" w:rsidP="006F7411">
      <w:pPr>
        <w:numPr>
          <w:ilvl w:val="0"/>
          <w:numId w:val="1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заражение ВИЧ-инфекциями и СПИДом.</w:t>
      </w:r>
    </w:p>
    <w:p w:rsidR="006F7411" w:rsidRPr="006F7411" w:rsidRDefault="006F7411" w:rsidP="006F7411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741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Этот список аномалий организма можно продолжать долго. </w:t>
      </w:r>
      <w:r w:rsidRPr="006F741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ТЕБЕ ЭТО НАДО?</w:t>
      </w:r>
    </w:p>
    <w:p w:rsidR="006F7411" w:rsidRPr="006F7411" w:rsidRDefault="006F7411" w:rsidP="006F7411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 твоей жизнью:</w:t>
      </w:r>
    </w:p>
    <w:p w:rsidR="006F7411" w:rsidRPr="006F7411" w:rsidRDefault="006F7411" w:rsidP="006F7411">
      <w:pPr>
        <w:numPr>
          <w:ilvl w:val="0"/>
          <w:numId w:val="2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потеря свободы;</w:t>
      </w:r>
    </w:p>
    <w:p w:rsidR="006F7411" w:rsidRPr="006F7411" w:rsidRDefault="006F7411" w:rsidP="006F7411">
      <w:pPr>
        <w:numPr>
          <w:ilvl w:val="0"/>
          <w:numId w:val="2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ты зависим (первоначальное получение удовольствия всегда сопровождается долговой «ямой» – сначала ты </w:t>
      </w:r>
      <w:r w:rsidRPr="006F741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пробуешь</w:t>
      </w: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 xml:space="preserve"> из интереса, </w:t>
      </w:r>
      <w:proofErr w:type="spellStart"/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потом</w:t>
      </w:r>
      <w:r w:rsidRPr="006F741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употребляешь</w:t>
      </w:r>
      <w:proofErr w:type="spellEnd"/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 из потребности);</w:t>
      </w:r>
    </w:p>
    <w:p w:rsidR="006F7411" w:rsidRPr="006F7411" w:rsidRDefault="006F7411" w:rsidP="006F7411">
      <w:pPr>
        <w:numPr>
          <w:ilvl w:val="0"/>
          <w:numId w:val="2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lastRenderedPageBreak/>
        <w:t xml:space="preserve">жизненные планы нарушаются (мечтаешь поступить в ВУЗ – не сможешь, т.к. вследствие ухудшения здоровья оценки по предметам будут ниже, поведение будет хуже; хочешь устроиться на престижную высокооплачиваемую работу – не получится, т.к. ни один работодатель не сможет поручить выгодное </w:t>
      </w:r>
      <w:proofErr w:type="gramStart"/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дело</w:t>
      </w:r>
      <w:proofErr w:type="gramEnd"/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 xml:space="preserve"> чтобы платить достойную заработную плату, да и сам ты в силу своего здоровья не сможешь ее выполнять);</w:t>
      </w:r>
    </w:p>
    <w:p w:rsidR="006F7411" w:rsidRPr="006F7411" w:rsidRDefault="006F7411" w:rsidP="006F7411">
      <w:pPr>
        <w:numPr>
          <w:ilvl w:val="0"/>
          <w:numId w:val="2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 xml:space="preserve">конфликты с семьей и близкими тебе людьми (изменение линии поведения – ты становишься агрессивным, злым, грубишь, хамишь, потерял интерес к </w:t>
      </w:r>
      <w:proofErr w:type="gramStart"/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привычным вещам</w:t>
      </w:r>
      <w:proofErr w:type="gramEnd"/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, похож на зверька только с природными рефлексами – поесть, поспать);</w:t>
      </w:r>
    </w:p>
    <w:p w:rsidR="006F7411" w:rsidRPr="006F7411" w:rsidRDefault="006F7411" w:rsidP="006F7411">
      <w:pPr>
        <w:numPr>
          <w:ilvl w:val="0"/>
          <w:numId w:val="2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потеря настоящих лучших друзей. Ты приобрел сообщников по несчастью;</w:t>
      </w:r>
    </w:p>
    <w:p w:rsidR="006F7411" w:rsidRPr="006F7411" w:rsidRDefault="006F7411" w:rsidP="006F7411">
      <w:pPr>
        <w:numPr>
          <w:ilvl w:val="0"/>
          <w:numId w:val="2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если ты влюблен (а), поймет ли твой любимый человек «новое увлечение», а главное примет ли, однозначно, человек со здоровой психикой этого не допустит;</w:t>
      </w:r>
    </w:p>
    <w:p w:rsidR="006F7411" w:rsidRPr="006F7411" w:rsidRDefault="006F7411" w:rsidP="006F7411">
      <w:pPr>
        <w:numPr>
          <w:ilvl w:val="0"/>
          <w:numId w:val="2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смена жизненных ориентиров (лидер, душа компании ты превращаешься в обрюзгшего, неинтересного человека);</w:t>
      </w:r>
    </w:p>
    <w:p w:rsidR="006F7411" w:rsidRPr="006F7411" w:rsidRDefault="006F7411" w:rsidP="006F7411">
      <w:pPr>
        <w:numPr>
          <w:ilvl w:val="0"/>
          <w:numId w:val="2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рождение здоровых, полноценных детей – такого не бывает, у детей, родители которых употребляют наркотические вещества, всегда имеются патологии рождения и развития;</w:t>
      </w:r>
    </w:p>
    <w:p w:rsidR="006F7411" w:rsidRPr="006F7411" w:rsidRDefault="006F7411" w:rsidP="006F7411">
      <w:pPr>
        <w:numPr>
          <w:ilvl w:val="0"/>
          <w:numId w:val="2"/>
        </w:numPr>
        <w:spacing w:after="0" w:line="234" w:lineRule="atLeast"/>
        <w:ind w:left="0"/>
        <w:textAlignment w:val="baseline"/>
        <w:rPr>
          <w:rFonts w:ascii="inherit" w:eastAsia="Times New Roman" w:hAnsi="inherit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>летальный исход.</w:t>
      </w:r>
    </w:p>
    <w:p w:rsidR="006F7411" w:rsidRPr="006F7411" w:rsidRDefault="006F7411" w:rsidP="006F7411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741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же получается в итоге, вся твоя жизнь подчинена «наркотическому веществу», а ты превращаешься в раба? </w:t>
      </w:r>
      <w:r w:rsidRPr="006F741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ТЕБЕ ЭТО НАДО?</w:t>
      </w:r>
    </w:p>
    <w:p w:rsidR="006F7411" w:rsidRPr="006F7411" w:rsidRDefault="006F7411" w:rsidP="006F7411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Проблемы с </w:t>
      </w:r>
      <w:hyperlink r:id="rId8" w:history="1">
        <w:r w:rsidRPr="006F7411">
          <w:rPr>
            <w:rFonts w:ascii="inherit" w:eastAsia="Times New Roman" w:hAnsi="inherit" w:cs="Tahoma"/>
            <w:b/>
            <w:bCs/>
            <w:color w:val="2F4BD3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6F741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6F7411" w:rsidRPr="006F7411" w:rsidRDefault="006F7411" w:rsidP="006F7411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741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Человек в состоянии «наркотического опьянения» склонен к совершению </w:t>
      </w:r>
      <w:hyperlink r:id="rId9" w:history="1">
        <w:r w:rsidRPr="006F7411">
          <w:rPr>
            <w:rFonts w:ascii="inherit" w:eastAsia="Times New Roman" w:hAnsi="inherit" w:cs="Tahoma"/>
            <w:color w:val="2F4BD3"/>
            <w:sz w:val="20"/>
            <w:szCs w:val="20"/>
            <w:bdr w:val="none" w:sz="0" w:space="0" w:color="auto" w:frame="1"/>
            <w:lang w:eastAsia="ru-RU"/>
          </w:rPr>
          <w:t>правонарушений</w:t>
        </w:r>
      </w:hyperlink>
      <w:r w:rsidRPr="006F741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как административных, так и уголовных, а так же в отношении этих людей совершаются так же противозаконные действия. Это возможность попасть в криминальную среду.</w:t>
      </w:r>
    </w:p>
    <w:p w:rsidR="006F7411" w:rsidRPr="006F7411" w:rsidRDefault="006F7411" w:rsidP="006F7411">
      <w:pPr>
        <w:spacing w:after="0" w:line="234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F741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ТЕБЕ ЭТО НАДО?</w:t>
      </w:r>
    </w:p>
    <w:p w:rsidR="00CC6C2E" w:rsidRDefault="00CC6C2E"/>
    <w:p w:rsidR="006F7411" w:rsidRDefault="006F7411">
      <w:bookmarkStart w:id="0" w:name="_GoBack"/>
      <w:bookmarkEnd w:id="0"/>
    </w:p>
    <w:sectPr w:rsidR="006F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22D3"/>
    <w:multiLevelType w:val="multilevel"/>
    <w:tmpl w:val="6D3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424520"/>
    <w:multiLevelType w:val="multilevel"/>
    <w:tmpl w:val="465E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7F"/>
    <w:rsid w:val="006F7411"/>
    <w:rsid w:val="00CC6C2E"/>
    <w:rsid w:val="00F8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rostok.edu.yar.ru/glossary.html?word=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drostok.edu.yar.ru/glossary.html?word=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rostok.edu.yar.ru/glossary.html?word=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drostok.edu.yar.ru/glossary.html?wor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2015-10-19T20:21:00Z</dcterms:created>
  <dcterms:modified xsi:type="dcterms:W3CDTF">2015-10-19T20:29:00Z</dcterms:modified>
</cp:coreProperties>
</file>