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9A6" w:rsidRDefault="00CA69A6" w:rsidP="00CA69A6">
      <w:pPr>
        <w:shd w:val="clear" w:color="auto" w:fill="FFFFFF"/>
        <w:spacing w:after="0" w:line="254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ru-RU"/>
        </w:rPr>
      </w:pPr>
      <w:r w:rsidRPr="00CA69A6"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ru-RU"/>
        </w:rPr>
        <w:t>Первая помощь при тепловом ударе</w:t>
      </w:r>
    </w:p>
    <w:p w:rsidR="00CA69A6" w:rsidRPr="00CA69A6" w:rsidRDefault="00CA69A6" w:rsidP="00CA69A6">
      <w:pPr>
        <w:shd w:val="clear" w:color="auto" w:fill="FFFFFF"/>
        <w:spacing w:after="0" w:line="254" w:lineRule="atLeast"/>
        <w:jc w:val="center"/>
        <w:outlineLvl w:val="1"/>
        <w:rPr>
          <w:rFonts w:ascii="Century Gothic" w:eastAsia="Times New Roman" w:hAnsi="Century Gothic" w:cs="Times New Roman"/>
          <w:b/>
          <w:bCs/>
          <w:color w:val="FF0000"/>
          <w:sz w:val="27"/>
          <w:szCs w:val="27"/>
          <w:lang w:eastAsia="ru-RU"/>
        </w:rPr>
      </w:pPr>
    </w:p>
    <w:p w:rsidR="00CA69A6" w:rsidRDefault="00CA69A6" w:rsidP="00CA69A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b/>
          <w:bCs/>
          <w:color w:val="990000"/>
          <w:sz w:val="28"/>
          <w:szCs w:val="28"/>
          <w:bdr w:val="none" w:sz="0" w:space="0" w:color="auto" w:frame="1"/>
          <w:lang w:eastAsia="ru-RU"/>
        </w:rPr>
        <w:t>Тепловой удар</w:t>
      </w: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— перегревание тела при одновременной низкой его теплоотдаче.</w:t>
      </w:r>
    </w:p>
    <w:p w:rsidR="00CA69A6" w:rsidRPr="00CA69A6" w:rsidRDefault="00CA69A6" w:rsidP="00CA69A6">
      <w:pPr>
        <w:shd w:val="clear" w:color="auto" w:fill="FFFFFF"/>
        <w:spacing w:after="0" w:line="254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CA69A6" w:rsidRDefault="00CA69A6" w:rsidP="00CA69A6">
      <w:pPr>
        <w:shd w:val="clear" w:color="auto" w:fill="FFFFFF"/>
        <w:spacing w:after="0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Симптомы</w:t>
      </w:r>
    </w:p>
    <w:p w:rsidR="00CA69A6" w:rsidRPr="00CA69A6" w:rsidRDefault="00CA69A6" w:rsidP="00CA69A6">
      <w:pPr>
        <w:shd w:val="clear" w:color="auto" w:fill="FFFFFF"/>
        <w:spacing w:after="0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A69A6" w:rsidRPr="00CA69A6" w:rsidRDefault="00CA69A6" w:rsidP="00CA69A6">
      <w:pPr>
        <w:numPr>
          <w:ilvl w:val="0"/>
          <w:numId w:val="1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общая слабость, холодный мелкий пот, прежде всего над верхней губой, в носогубной складке, на лице, резкая бледность, головная боль, тошнота, учащение и ослабление пульса, учащенное и поверхностное</w:t>
      </w:r>
    </w:p>
    <w:p w:rsidR="00CA69A6" w:rsidRPr="00CA69A6" w:rsidRDefault="00CA69A6" w:rsidP="00CA69A6">
      <w:pPr>
        <w:numPr>
          <w:ilvl w:val="0"/>
          <w:numId w:val="1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дыхание, расширение зрачков, </w:t>
      </w:r>
      <w:proofErr w:type="spellStart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оглушенность</w:t>
      </w:r>
      <w:proofErr w:type="spellEnd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, неуверенность движений, шаткая походка, временами обморочные состояния, повышение температуры тела до 39-40◦С.</w:t>
      </w:r>
    </w:p>
    <w:p w:rsidR="00CA69A6" w:rsidRPr="00CA69A6" w:rsidRDefault="00CA69A6" w:rsidP="00CA69A6">
      <w:pPr>
        <w:shd w:val="clear" w:color="auto" w:fill="FFFFFF"/>
        <w:spacing w:after="150" w:line="254" w:lineRule="atLeast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Тепловой удар тяжелой степени, как правило, развивается внезапно. Лицо </w:t>
      </w:r>
      <w:proofErr w:type="spellStart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гиперимировано</w:t>
      </w:r>
      <w:proofErr w:type="spellEnd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(покраснело), позже – бледно-синюшное. Наблюдаются случаи изменения сознания (от легкой степени до его потери), судороги, бред, галлюцинации, повышение температуры тела до 41-42</w:t>
      </w:r>
      <w:proofErr w:type="gramStart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◦С</w:t>
      </w:r>
      <w:proofErr w:type="gramEnd"/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, случаи внезапной смерти.</w:t>
      </w:r>
    </w:p>
    <w:p w:rsidR="00CA69A6" w:rsidRDefault="00CA69A6" w:rsidP="00CA69A6">
      <w:pPr>
        <w:shd w:val="clear" w:color="auto" w:fill="FFFFFF"/>
        <w:spacing w:after="0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при тепловом ударе</w:t>
      </w:r>
    </w:p>
    <w:p w:rsidR="00CA69A6" w:rsidRPr="00CA69A6" w:rsidRDefault="00CA69A6" w:rsidP="00CA69A6">
      <w:pPr>
        <w:shd w:val="clear" w:color="auto" w:fill="FFFFFF"/>
        <w:spacing w:after="0" w:line="254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69A6" w:rsidRPr="00CA69A6" w:rsidRDefault="00CA69A6" w:rsidP="00CA69A6">
      <w:pPr>
        <w:numPr>
          <w:ilvl w:val="0"/>
          <w:numId w:val="2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пострадавшего быстро перенесите в тихое прохладное помещение или в тень, положите на спину, подложите под голову подушку или сложенное одеяло, освободите от одежды, мешающей нормальному дыханию;</w:t>
      </w:r>
    </w:p>
    <w:p w:rsidR="00CA69A6" w:rsidRPr="00CA69A6" w:rsidRDefault="00CA69A6" w:rsidP="00CA69A6">
      <w:pPr>
        <w:numPr>
          <w:ilvl w:val="0"/>
          <w:numId w:val="2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дайте пострадавшему холодную (лучше минеральную) воду, крепкий чай, кофе, на голову наложите компресс из смоченного в холодной воде полотенца или салфетки, протрите тело холодной водой;</w:t>
      </w:r>
    </w:p>
    <w:p w:rsidR="00CA69A6" w:rsidRPr="00CA69A6" w:rsidRDefault="00CA69A6" w:rsidP="00CA69A6">
      <w:pPr>
        <w:numPr>
          <w:ilvl w:val="0"/>
          <w:numId w:val="2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при наличии ожогов обработайте их;</w:t>
      </w:r>
    </w:p>
    <w:p w:rsidR="00CA69A6" w:rsidRPr="00CA69A6" w:rsidRDefault="00CA69A6" w:rsidP="00CA69A6">
      <w:pPr>
        <w:numPr>
          <w:ilvl w:val="0"/>
          <w:numId w:val="2"/>
        </w:numPr>
        <w:spacing w:after="0" w:line="254" w:lineRule="atLeast"/>
        <w:ind w:left="195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CA69A6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при отсутствии сознания, обеспечьте проходимость верхних дыхательных путей.  </w:t>
      </w:r>
    </w:p>
    <w:p w:rsidR="00895A73" w:rsidRPr="00CA69A6" w:rsidRDefault="00895A73">
      <w:pPr>
        <w:rPr>
          <w:rFonts w:ascii="Times New Roman" w:hAnsi="Times New Roman" w:cs="Times New Roman"/>
          <w:sz w:val="28"/>
          <w:szCs w:val="28"/>
        </w:rPr>
      </w:pPr>
    </w:p>
    <w:sectPr w:rsidR="00895A73" w:rsidRPr="00CA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66AC8"/>
    <w:multiLevelType w:val="multilevel"/>
    <w:tmpl w:val="A77A7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404E28"/>
    <w:multiLevelType w:val="multilevel"/>
    <w:tmpl w:val="55EA6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9B"/>
    <w:rsid w:val="00895A73"/>
    <w:rsid w:val="00CA69A6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2015-10-19T20:48:00Z</dcterms:created>
  <dcterms:modified xsi:type="dcterms:W3CDTF">2015-10-19T20:48:00Z</dcterms:modified>
</cp:coreProperties>
</file>