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F5A" w:rsidRDefault="00302F5A" w:rsidP="005332EC">
      <w:pPr>
        <w:shd w:val="clear" w:color="auto" w:fill="FFFEF6"/>
        <w:spacing w:line="240" w:lineRule="auto"/>
        <w:ind w:firstLine="43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F5A" w:rsidRPr="00302F5A" w:rsidRDefault="00302F5A" w:rsidP="00302F5A">
      <w:pPr>
        <w:shd w:val="clear" w:color="auto" w:fill="FFFEF6"/>
        <w:spacing w:line="240" w:lineRule="auto"/>
        <w:ind w:left="708" w:firstLine="708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302F5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Как помочь ребенку стать внимательным</w:t>
      </w:r>
    </w:p>
    <w:p w:rsidR="00BB2435" w:rsidRPr="00BB2435" w:rsidRDefault="00BB2435" w:rsidP="005332EC">
      <w:pPr>
        <w:shd w:val="clear" w:color="auto" w:fill="FFFEF6"/>
        <w:spacing w:line="240" w:lineRule="auto"/>
        <w:ind w:firstLine="43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из жизни. Ваш ребенок приходит из школы, делает уроки, приносит вам на проверку. И тут вы обнаруживаете, что:</w:t>
      </w:r>
    </w:p>
    <w:p w:rsidR="00BB2435" w:rsidRPr="00BB2435" w:rsidRDefault="00BB2435" w:rsidP="00BB2435">
      <w:pPr>
        <w:numPr>
          <w:ilvl w:val="0"/>
          <w:numId w:val="1"/>
        </w:numPr>
        <w:shd w:val="clear" w:color="auto" w:fill="FFFEF6"/>
        <w:spacing w:after="288" w:line="240" w:lineRule="auto"/>
        <w:ind w:left="438"/>
        <w:textAlignment w:val="baseline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BB2435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В решенной задаче чего-то не хватает – двух действий, трех чисел и одного ответа. Заглядываете в черновик, видите образцово-верное решение, вроде все на месте;</w:t>
      </w:r>
    </w:p>
    <w:p w:rsidR="00BB2435" w:rsidRPr="00BB2435" w:rsidRDefault="00BB2435" w:rsidP="00BB2435">
      <w:pPr>
        <w:numPr>
          <w:ilvl w:val="0"/>
          <w:numId w:val="1"/>
        </w:numPr>
        <w:shd w:val="clear" w:color="auto" w:fill="FFFEF6"/>
        <w:spacing w:after="288" w:line="240" w:lineRule="auto"/>
        <w:ind w:left="438"/>
        <w:textAlignment w:val="baseline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BB2435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Оценки в тетради имеют определенную геометрическую закономерность: после тройки идет пятерка, после пятерки тройка (как вариант: после двойки пятерка и так далее).</w:t>
      </w:r>
    </w:p>
    <w:p w:rsidR="00BB2435" w:rsidRPr="005332EC" w:rsidRDefault="00BB2435" w:rsidP="00BB2435">
      <w:pPr>
        <w:shd w:val="clear" w:color="auto" w:fill="FFFEF6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Ситуация знакома? </w:t>
      </w:r>
      <w:r w:rsidRPr="0053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B2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егодня </w:t>
      </w:r>
      <w:r w:rsidRPr="0053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 собрание-практикум </w:t>
      </w:r>
      <w:proofErr w:type="gramStart"/>
      <w:r w:rsidRPr="0053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посвящено  развитию</w:t>
      </w:r>
      <w:proofErr w:type="gramEnd"/>
      <w:r w:rsidRPr="00BB2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внимания младших школьников.</w:t>
      </w:r>
    </w:p>
    <w:p w:rsidR="004D77BB" w:rsidRDefault="005332EC" w:rsidP="004D77BB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B2435" w:rsidRPr="00ED1668">
        <w:rPr>
          <w:sz w:val="28"/>
          <w:szCs w:val="28"/>
        </w:rPr>
        <w:t xml:space="preserve">До проведения собрания я попросила вас </w:t>
      </w:r>
      <w:proofErr w:type="gramStart"/>
      <w:r w:rsidR="00BB2435" w:rsidRPr="00ED1668">
        <w:rPr>
          <w:sz w:val="28"/>
          <w:szCs w:val="28"/>
        </w:rPr>
        <w:t>заполнить  анкету</w:t>
      </w:r>
      <w:proofErr w:type="gramEnd"/>
      <w:r w:rsidR="004D77BB">
        <w:rPr>
          <w:sz w:val="28"/>
          <w:szCs w:val="28"/>
        </w:rPr>
        <w:t xml:space="preserve"> </w:t>
      </w:r>
      <w:r w:rsidR="00BB2435" w:rsidRPr="00ED1668">
        <w:rPr>
          <w:sz w:val="28"/>
          <w:szCs w:val="28"/>
        </w:rPr>
        <w:t xml:space="preserve">, чтобы узнать, насколько актуальна, затронутая тема? </w:t>
      </w:r>
    </w:p>
    <w:p w:rsidR="004D77BB" w:rsidRPr="00ED1668" w:rsidRDefault="004D77BB" w:rsidP="004D77BB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ED1668">
        <w:rPr>
          <w:sz w:val="28"/>
          <w:szCs w:val="28"/>
        </w:rPr>
        <w:t>1. Часто ли ваш ребёнок отвлекается во время выполнения заданий?</w:t>
      </w:r>
    </w:p>
    <w:tbl>
      <w:tblPr>
        <w:tblW w:w="4582" w:type="dxa"/>
        <w:jc w:val="center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18"/>
        <w:gridCol w:w="1464"/>
      </w:tblGrid>
      <w:tr w:rsidR="004D77BB" w:rsidTr="004D77BB">
        <w:trPr>
          <w:trHeight w:val="442"/>
          <w:tblCellSpacing w:w="7" w:type="dxa"/>
          <w:jc w:val="center"/>
        </w:trPr>
        <w:tc>
          <w:tcPr>
            <w:tcW w:w="0" w:type="auto"/>
            <w:vAlign w:val="center"/>
          </w:tcPr>
          <w:p w:rsidR="004D77BB" w:rsidRPr="005332EC" w:rsidRDefault="004D77BB" w:rsidP="004D77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EC">
              <w:rPr>
                <w:rFonts w:ascii="Times New Roman" w:hAnsi="Times New Roman" w:cs="Times New Roman"/>
              </w:rPr>
              <w:t xml:space="preserve">- Да. </w:t>
            </w:r>
          </w:p>
        </w:tc>
        <w:tc>
          <w:tcPr>
            <w:tcW w:w="0" w:type="auto"/>
            <w:vAlign w:val="center"/>
          </w:tcPr>
          <w:p w:rsidR="004D77BB" w:rsidRPr="005332EC" w:rsidRDefault="004D77BB" w:rsidP="004D77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EC">
              <w:rPr>
                <w:rFonts w:ascii="Times New Roman" w:hAnsi="Times New Roman" w:cs="Times New Roman"/>
              </w:rPr>
              <w:t xml:space="preserve"> 14 чел.</w:t>
            </w:r>
          </w:p>
        </w:tc>
      </w:tr>
      <w:tr w:rsidR="004D77BB" w:rsidTr="004D77BB">
        <w:trPr>
          <w:trHeight w:val="442"/>
          <w:tblCellSpacing w:w="7" w:type="dxa"/>
          <w:jc w:val="center"/>
        </w:trPr>
        <w:tc>
          <w:tcPr>
            <w:tcW w:w="0" w:type="auto"/>
            <w:vAlign w:val="center"/>
          </w:tcPr>
          <w:p w:rsidR="004D77BB" w:rsidRPr="005332EC" w:rsidRDefault="004D77BB" w:rsidP="004D77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EC">
              <w:rPr>
                <w:rFonts w:ascii="Times New Roman" w:hAnsi="Times New Roman" w:cs="Times New Roman"/>
              </w:rPr>
              <w:t xml:space="preserve">- Трудно ответить. </w:t>
            </w:r>
          </w:p>
        </w:tc>
        <w:tc>
          <w:tcPr>
            <w:tcW w:w="0" w:type="auto"/>
            <w:vAlign w:val="center"/>
          </w:tcPr>
          <w:p w:rsidR="004D77BB" w:rsidRPr="005332EC" w:rsidRDefault="004D77BB" w:rsidP="004D77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EC">
              <w:rPr>
                <w:rFonts w:ascii="Times New Roman" w:hAnsi="Times New Roman" w:cs="Times New Roman"/>
              </w:rPr>
              <w:t xml:space="preserve"> 2 чел.</w:t>
            </w:r>
          </w:p>
        </w:tc>
      </w:tr>
      <w:tr w:rsidR="004D77BB" w:rsidTr="004D77BB">
        <w:trPr>
          <w:trHeight w:val="18"/>
          <w:tblCellSpacing w:w="7" w:type="dxa"/>
          <w:jc w:val="center"/>
        </w:trPr>
        <w:tc>
          <w:tcPr>
            <w:tcW w:w="0" w:type="auto"/>
            <w:vAlign w:val="center"/>
          </w:tcPr>
          <w:p w:rsidR="004D77BB" w:rsidRPr="005332EC" w:rsidRDefault="004D77BB" w:rsidP="004D77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EC">
              <w:rPr>
                <w:rFonts w:ascii="Times New Roman" w:hAnsi="Times New Roman" w:cs="Times New Roman"/>
              </w:rPr>
              <w:t xml:space="preserve">- Нет. </w:t>
            </w:r>
          </w:p>
        </w:tc>
        <w:tc>
          <w:tcPr>
            <w:tcW w:w="0" w:type="auto"/>
            <w:vAlign w:val="center"/>
          </w:tcPr>
          <w:p w:rsidR="004D77BB" w:rsidRPr="005332EC" w:rsidRDefault="004D77BB" w:rsidP="004D77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EC">
              <w:rPr>
                <w:rFonts w:ascii="Times New Roman" w:hAnsi="Times New Roman" w:cs="Times New Roman"/>
              </w:rPr>
              <w:t xml:space="preserve"> 9 чел.</w:t>
            </w:r>
          </w:p>
        </w:tc>
      </w:tr>
    </w:tbl>
    <w:p w:rsidR="004D77BB" w:rsidRPr="004542F1" w:rsidRDefault="004D77BB" w:rsidP="004D77BB">
      <w:pPr>
        <w:pStyle w:val="a3"/>
        <w:spacing w:before="0" w:beforeAutospacing="0" w:after="0" w:afterAutospacing="0" w:line="0" w:lineRule="atLeast"/>
        <w:jc w:val="both"/>
        <w:rPr>
          <w:b/>
          <w:bCs/>
          <w:sz w:val="28"/>
          <w:szCs w:val="28"/>
        </w:rPr>
      </w:pPr>
    </w:p>
    <w:p w:rsidR="004D77BB" w:rsidRDefault="004D77BB" w:rsidP="004D77BB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ED1668">
        <w:rPr>
          <w:sz w:val="28"/>
          <w:szCs w:val="28"/>
        </w:rPr>
        <w:t>2. Можно ли назвать вашего ребёнка сосредоточенным, усидчивым?</w:t>
      </w:r>
    </w:p>
    <w:tbl>
      <w:tblPr>
        <w:tblW w:w="4461" w:type="dxa"/>
        <w:jc w:val="center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55"/>
        <w:gridCol w:w="1306"/>
      </w:tblGrid>
      <w:tr w:rsidR="004D77BB" w:rsidTr="00302F5A">
        <w:trPr>
          <w:trHeight w:val="474"/>
          <w:tblCellSpacing w:w="7" w:type="dxa"/>
          <w:jc w:val="center"/>
        </w:trPr>
        <w:tc>
          <w:tcPr>
            <w:tcW w:w="0" w:type="auto"/>
            <w:vAlign w:val="center"/>
          </w:tcPr>
          <w:p w:rsidR="004D77BB" w:rsidRPr="005332EC" w:rsidRDefault="004D77BB" w:rsidP="004D77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EC">
              <w:rPr>
                <w:rFonts w:ascii="Times New Roman" w:hAnsi="Times New Roman" w:cs="Times New Roman"/>
              </w:rPr>
              <w:t xml:space="preserve">- Да. </w:t>
            </w:r>
          </w:p>
        </w:tc>
        <w:tc>
          <w:tcPr>
            <w:tcW w:w="0" w:type="auto"/>
            <w:vAlign w:val="center"/>
          </w:tcPr>
          <w:p w:rsidR="004D77BB" w:rsidRPr="005332EC" w:rsidRDefault="004D77BB" w:rsidP="004D77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EC">
              <w:rPr>
                <w:rFonts w:ascii="Times New Roman" w:hAnsi="Times New Roman" w:cs="Times New Roman"/>
              </w:rPr>
              <w:t>9 чел.</w:t>
            </w:r>
          </w:p>
        </w:tc>
      </w:tr>
      <w:tr w:rsidR="004D77BB" w:rsidTr="00302F5A">
        <w:trPr>
          <w:trHeight w:val="474"/>
          <w:tblCellSpacing w:w="7" w:type="dxa"/>
          <w:jc w:val="center"/>
        </w:trPr>
        <w:tc>
          <w:tcPr>
            <w:tcW w:w="0" w:type="auto"/>
            <w:vAlign w:val="center"/>
          </w:tcPr>
          <w:p w:rsidR="004D77BB" w:rsidRPr="005332EC" w:rsidRDefault="004D77BB" w:rsidP="004D77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EC">
              <w:rPr>
                <w:rFonts w:ascii="Times New Roman" w:hAnsi="Times New Roman" w:cs="Times New Roman"/>
              </w:rPr>
              <w:t xml:space="preserve">- Трудно ответить. </w:t>
            </w:r>
          </w:p>
        </w:tc>
        <w:tc>
          <w:tcPr>
            <w:tcW w:w="0" w:type="auto"/>
            <w:vAlign w:val="center"/>
          </w:tcPr>
          <w:p w:rsidR="004D77BB" w:rsidRPr="005332EC" w:rsidRDefault="004D77BB" w:rsidP="004D77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EC">
              <w:rPr>
                <w:rFonts w:ascii="Times New Roman" w:hAnsi="Times New Roman" w:cs="Times New Roman"/>
              </w:rPr>
              <w:t>8 чел.</w:t>
            </w:r>
          </w:p>
        </w:tc>
      </w:tr>
      <w:tr w:rsidR="004D77BB" w:rsidTr="00302F5A">
        <w:trPr>
          <w:trHeight w:val="474"/>
          <w:tblCellSpacing w:w="7" w:type="dxa"/>
          <w:jc w:val="center"/>
        </w:trPr>
        <w:tc>
          <w:tcPr>
            <w:tcW w:w="0" w:type="auto"/>
            <w:vAlign w:val="center"/>
          </w:tcPr>
          <w:p w:rsidR="004D77BB" w:rsidRPr="005332EC" w:rsidRDefault="004D77BB" w:rsidP="004D77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EC">
              <w:rPr>
                <w:rFonts w:ascii="Times New Roman" w:hAnsi="Times New Roman" w:cs="Times New Roman"/>
              </w:rPr>
              <w:t xml:space="preserve">- Нет. </w:t>
            </w:r>
          </w:p>
        </w:tc>
        <w:tc>
          <w:tcPr>
            <w:tcW w:w="0" w:type="auto"/>
            <w:vAlign w:val="center"/>
          </w:tcPr>
          <w:p w:rsidR="004D77BB" w:rsidRPr="005332EC" w:rsidRDefault="004D77BB" w:rsidP="004D77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EC">
              <w:rPr>
                <w:rFonts w:ascii="Times New Roman" w:hAnsi="Times New Roman" w:cs="Times New Roman"/>
              </w:rPr>
              <w:t xml:space="preserve"> 8 чел.</w:t>
            </w:r>
          </w:p>
        </w:tc>
      </w:tr>
    </w:tbl>
    <w:p w:rsidR="004D77BB" w:rsidRPr="00ED1668" w:rsidRDefault="004D77BB" w:rsidP="004D77BB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4D77BB" w:rsidRDefault="004D77BB" w:rsidP="004D77BB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ED1668">
        <w:rPr>
          <w:sz w:val="28"/>
          <w:szCs w:val="28"/>
        </w:rPr>
        <w:t>3. Хотелось бы вам, чтобы ваш ребёнок был внимательным?</w:t>
      </w:r>
    </w:p>
    <w:tbl>
      <w:tblPr>
        <w:tblW w:w="4569" w:type="dxa"/>
        <w:jc w:val="center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09"/>
        <w:gridCol w:w="1460"/>
      </w:tblGrid>
      <w:tr w:rsidR="004D77BB" w:rsidTr="00302F5A">
        <w:trPr>
          <w:trHeight w:val="469"/>
          <w:tblCellSpacing w:w="7" w:type="dxa"/>
          <w:jc w:val="center"/>
        </w:trPr>
        <w:tc>
          <w:tcPr>
            <w:tcW w:w="0" w:type="auto"/>
            <w:vAlign w:val="center"/>
          </w:tcPr>
          <w:p w:rsidR="004D77BB" w:rsidRPr="005332EC" w:rsidRDefault="004D77BB" w:rsidP="004D77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EC">
              <w:rPr>
                <w:rFonts w:ascii="Times New Roman" w:hAnsi="Times New Roman" w:cs="Times New Roman"/>
              </w:rPr>
              <w:t xml:space="preserve">- Да. </w:t>
            </w:r>
          </w:p>
        </w:tc>
        <w:tc>
          <w:tcPr>
            <w:tcW w:w="0" w:type="auto"/>
            <w:vAlign w:val="center"/>
          </w:tcPr>
          <w:p w:rsidR="004D77BB" w:rsidRPr="005332EC" w:rsidRDefault="004D77BB" w:rsidP="004D77B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332EC">
              <w:rPr>
                <w:rFonts w:ascii="Times New Roman" w:hAnsi="Times New Roman" w:cs="Times New Roman"/>
              </w:rPr>
              <w:t>25  чел.</w:t>
            </w:r>
            <w:proofErr w:type="gramEnd"/>
          </w:p>
        </w:tc>
      </w:tr>
      <w:tr w:rsidR="004D77BB" w:rsidTr="00302F5A">
        <w:trPr>
          <w:trHeight w:val="469"/>
          <w:tblCellSpacing w:w="7" w:type="dxa"/>
          <w:jc w:val="center"/>
        </w:trPr>
        <w:tc>
          <w:tcPr>
            <w:tcW w:w="0" w:type="auto"/>
            <w:vAlign w:val="center"/>
          </w:tcPr>
          <w:p w:rsidR="004D77BB" w:rsidRPr="005332EC" w:rsidRDefault="004D77BB" w:rsidP="004D77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EC">
              <w:rPr>
                <w:rFonts w:ascii="Times New Roman" w:hAnsi="Times New Roman" w:cs="Times New Roman"/>
              </w:rPr>
              <w:t xml:space="preserve">- Трудно ответить. </w:t>
            </w:r>
          </w:p>
        </w:tc>
        <w:tc>
          <w:tcPr>
            <w:tcW w:w="0" w:type="auto"/>
            <w:vAlign w:val="center"/>
          </w:tcPr>
          <w:p w:rsidR="004D77BB" w:rsidRPr="005332EC" w:rsidRDefault="004D77BB" w:rsidP="004D77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EC">
              <w:rPr>
                <w:rFonts w:ascii="Times New Roman" w:hAnsi="Times New Roman" w:cs="Times New Roman"/>
              </w:rPr>
              <w:t xml:space="preserve"> чел.</w:t>
            </w:r>
          </w:p>
        </w:tc>
      </w:tr>
      <w:tr w:rsidR="004D77BB" w:rsidTr="00302F5A">
        <w:trPr>
          <w:trHeight w:val="469"/>
          <w:tblCellSpacing w:w="7" w:type="dxa"/>
          <w:jc w:val="center"/>
        </w:trPr>
        <w:tc>
          <w:tcPr>
            <w:tcW w:w="0" w:type="auto"/>
            <w:vAlign w:val="center"/>
          </w:tcPr>
          <w:p w:rsidR="004D77BB" w:rsidRPr="005332EC" w:rsidRDefault="004D77BB" w:rsidP="004D77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EC">
              <w:rPr>
                <w:rFonts w:ascii="Times New Roman" w:hAnsi="Times New Roman" w:cs="Times New Roman"/>
              </w:rPr>
              <w:t xml:space="preserve">- Нет. </w:t>
            </w:r>
          </w:p>
        </w:tc>
        <w:tc>
          <w:tcPr>
            <w:tcW w:w="0" w:type="auto"/>
            <w:vAlign w:val="center"/>
          </w:tcPr>
          <w:p w:rsidR="004D77BB" w:rsidRPr="005332EC" w:rsidRDefault="004D77BB" w:rsidP="004D77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EC">
              <w:rPr>
                <w:rFonts w:ascii="Times New Roman" w:hAnsi="Times New Roman" w:cs="Times New Roman"/>
              </w:rPr>
              <w:t xml:space="preserve"> чел.</w:t>
            </w:r>
          </w:p>
        </w:tc>
      </w:tr>
    </w:tbl>
    <w:p w:rsidR="004D77BB" w:rsidRPr="00ED1668" w:rsidRDefault="004D77BB" w:rsidP="004D77BB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4D77BB" w:rsidRDefault="004D77BB" w:rsidP="004D77BB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ED1668">
        <w:rPr>
          <w:sz w:val="28"/>
          <w:szCs w:val="28"/>
        </w:rPr>
        <w:t>4.Что Вы делаете для того, чтобы у вашего ребёнка развивалось внимание?</w:t>
      </w:r>
    </w:p>
    <w:tbl>
      <w:tblPr>
        <w:tblW w:w="4645" w:type="dxa"/>
        <w:jc w:val="center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412"/>
        <w:gridCol w:w="1233"/>
      </w:tblGrid>
      <w:tr w:rsidR="004D77BB" w:rsidTr="005D573A">
        <w:trPr>
          <w:trHeight w:val="351"/>
          <w:tblCellSpacing w:w="7" w:type="dxa"/>
          <w:jc w:val="center"/>
        </w:trPr>
        <w:tc>
          <w:tcPr>
            <w:tcW w:w="0" w:type="auto"/>
            <w:vAlign w:val="center"/>
          </w:tcPr>
          <w:p w:rsidR="004D77BB" w:rsidRPr="005332EC" w:rsidRDefault="004D77BB" w:rsidP="004D77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EC">
              <w:rPr>
                <w:rFonts w:ascii="Times New Roman" w:hAnsi="Times New Roman" w:cs="Times New Roman"/>
              </w:rPr>
              <w:t xml:space="preserve">- Занимаемся. </w:t>
            </w:r>
          </w:p>
        </w:tc>
        <w:tc>
          <w:tcPr>
            <w:tcW w:w="0" w:type="auto"/>
            <w:vAlign w:val="center"/>
          </w:tcPr>
          <w:p w:rsidR="004D77BB" w:rsidRPr="005332EC" w:rsidRDefault="004D77BB" w:rsidP="004D77B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332EC">
              <w:rPr>
                <w:rFonts w:ascii="Times New Roman" w:hAnsi="Times New Roman" w:cs="Times New Roman"/>
              </w:rPr>
              <w:t>23  чел.</w:t>
            </w:r>
            <w:proofErr w:type="gramEnd"/>
            <w:r w:rsidRPr="005332E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D77BB" w:rsidTr="005D573A">
        <w:trPr>
          <w:trHeight w:val="351"/>
          <w:tblCellSpacing w:w="7" w:type="dxa"/>
          <w:jc w:val="center"/>
        </w:trPr>
        <w:tc>
          <w:tcPr>
            <w:tcW w:w="0" w:type="auto"/>
            <w:vAlign w:val="center"/>
          </w:tcPr>
          <w:p w:rsidR="004D77BB" w:rsidRPr="005332EC" w:rsidRDefault="004D77BB" w:rsidP="004D77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EC">
              <w:rPr>
                <w:rFonts w:ascii="Times New Roman" w:hAnsi="Times New Roman" w:cs="Times New Roman"/>
              </w:rPr>
              <w:t xml:space="preserve">- Затрудняемся ответить. </w:t>
            </w:r>
          </w:p>
        </w:tc>
        <w:tc>
          <w:tcPr>
            <w:tcW w:w="0" w:type="auto"/>
            <w:vAlign w:val="center"/>
          </w:tcPr>
          <w:p w:rsidR="004D77BB" w:rsidRPr="005332EC" w:rsidRDefault="004D77BB" w:rsidP="004D77B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332EC">
              <w:rPr>
                <w:rFonts w:ascii="Times New Roman" w:hAnsi="Times New Roman" w:cs="Times New Roman"/>
              </w:rPr>
              <w:t>2  чел.</w:t>
            </w:r>
            <w:proofErr w:type="gramEnd"/>
          </w:p>
        </w:tc>
      </w:tr>
      <w:tr w:rsidR="004D77BB" w:rsidTr="005D573A">
        <w:trPr>
          <w:trHeight w:val="351"/>
          <w:tblCellSpacing w:w="7" w:type="dxa"/>
          <w:jc w:val="center"/>
        </w:trPr>
        <w:tc>
          <w:tcPr>
            <w:tcW w:w="0" w:type="auto"/>
            <w:vAlign w:val="center"/>
          </w:tcPr>
          <w:p w:rsidR="004D77BB" w:rsidRPr="005332EC" w:rsidRDefault="004D77BB" w:rsidP="004D77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EC">
              <w:rPr>
                <w:rFonts w:ascii="Times New Roman" w:hAnsi="Times New Roman" w:cs="Times New Roman"/>
              </w:rPr>
              <w:t xml:space="preserve">- Не знаем. </w:t>
            </w:r>
          </w:p>
        </w:tc>
        <w:tc>
          <w:tcPr>
            <w:tcW w:w="0" w:type="auto"/>
            <w:vAlign w:val="center"/>
          </w:tcPr>
          <w:p w:rsidR="004D77BB" w:rsidRPr="005332EC" w:rsidRDefault="004D77BB" w:rsidP="004D77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EC">
              <w:rPr>
                <w:rFonts w:ascii="Times New Roman" w:hAnsi="Times New Roman" w:cs="Times New Roman"/>
              </w:rPr>
              <w:t xml:space="preserve"> чел.</w:t>
            </w:r>
          </w:p>
        </w:tc>
      </w:tr>
      <w:tr w:rsidR="004D77BB" w:rsidTr="005D573A">
        <w:trPr>
          <w:trHeight w:val="397"/>
          <w:tblCellSpacing w:w="7" w:type="dxa"/>
          <w:jc w:val="center"/>
        </w:trPr>
        <w:tc>
          <w:tcPr>
            <w:tcW w:w="0" w:type="auto"/>
            <w:vAlign w:val="center"/>
          </w:tcPr>
          <w:p w:rsidR="004D77BB" w:rsidRDefault="004D77BB" w:rsidP="004D77BB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4D77BB" w:rsidRDefault="004D77BB" w:rsidP="004D77BB">
            <w:pPr>
              <w:spacing w:after="0" w:line="240" w:lineRule="auto"/>
            </w:pPr>
          </w:p>
        </w:tc>
      </w:tr>
    </w:tbl>
    <w:p w:rsidR="004D77BB" w:rsidRDefault="005A12D4" w:rsidP="005332EC">
      <w:pPr>
        <w:pStyle w:val="a3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Сегодня на собрании мы познакомимся с играми и упражнениями, которые направлены на развитие внимания.</w:t>
      </w:r>
    </w:p>
    <w:p w:rsidR="005A12D4" w:rsidRDefault="005A12D4" w:rsidP="005332EC">
      <w:pPr>
        <w:pStyle w:val="a3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Что такое внимание?</w:t>
      </w:r>
    </w:p>
    <w:p w:rsidR="005A12D4" w:rsidRDefault="005A12D4" w:rsidP="005332EC">
      <w:pPr>
        <w:pStyle w:val="a3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 w:rsidRPr="00302F5A">
        <w:rPr>
          <w:b/>
          <w:sz w:val="28"/>
          <w:szCs w:val="28"/>
        </w:rPr>
        <w:t>Внимание</w:t>
      </w:r>
      <w:r w:rsidRPr="00ED1668">
        <w:rPr>
          <w:sz w:val="28"/>
          <w:szCs w:val="28"/>
        </w:rPr>
        <w:t xml:space="preserve"> — направленность и сосредоточенность сознания на каком-нибудь пред</w:t>
      </w:r>
      <w:r>
        <w:rPr>
          <w:sz w:val="28"/>
          <w:szCs w:val="28"/>
        </w:rPr>
        <w:t>мете, явлении или деятельности.</w:t>
      </w:r>
    </w:p>
    <w:p w:rsidR="00F1093E" w:rsidRDefault="005332EC" w:rsidP="005A12D4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A12D4" w:rsidRPr="00ED1668">
        <w:rPr>
          <w:sz w:val="28"/>
          <w:szCs w:val="28"/>
        </w:rPr>
        <w:t xml:space="preserve"> Внимание может быть </w:t>
      </w:r>
    </w:p>
    <w:p w:rsidR="00F1093E" w:rsidRDefault="005332EC" w:rsidP="005332EC">
      <w:pPr>
        <w:pStyle w:val="a3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5A12D4" w:rsidRPr="00ED1668">
        <w:rPr>
          <w:b/>
          <w:bCs/>
          <w:sz w:val="28"/>
          <w:szCs w:val="28"/>
        </w:rPr>
        <w:t>непроизвольным</w:t>
      </w:r>
      <w:r w:rsidR="005A12D4" w:rsidRPr="00ED1668">
        <w:rPr>
          <w:sz w:val="28"/>
          <w:szCs w:val="28"/>
        </w:rPr>
        <w:t xml:space="preserve">, т.е. не имеющим цели и волевого усилия, </w:t>
      </w:r>
    </w:p>
    <w:p w:rsidR="005332EC" w:rsidRDefault="005332EC" w:rsidP="005332EC">
      <w:pPr>
        <w:pStyle w:val="a3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5A12D4" w:rsidRPr="00ED1668">
        <w:rPr>
          <w:b/>
          <w:bCs/>
          <w:sz w:val="28"/>
          <w:szCs w:val="28"/>
        </w:rPr>
        <w:t>произвольным</w:t>
      </w:r>
      <w:r w:rsidR="005A12D4" w:rsidRPr="00ED1668">
        <w:rPr>
          <w:sz w:val="28"/>
          <w:szCs w:val="28"/>
        </w:rPr>
        <w:t xml:space="preserve"> – т.е. наличие цели и активное её поддержание,</w:t>
      </w:r>
    </w:p>
    <w:p w:rsidR="005A12D4" w:rsidRPr="00ED1668" w:rsidRDefault="005332EC" w:rsidP="005332EC">
      <w:pPr>
        <w:pStyle w:val="a3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A12D4" w:rsidRPr="00ED1668">
        <w:rPr>
          <w:sz w:val="28"/>
          <w:szCs w:val="28"/>
        </w:rPr>
        <w:t xml:space="preserve"> </w:t>
      </w:r>
      <w:proofErr w:type="spellStart"/>
      <w:r w:rsidR="005A12D4" w:rsidRPr="00ED1668">
        <w:rPr>
          <w:b/>
          <w:bCs/>
          <w:sz w:val="28"/>
          <w:szCs w:val="28"/>
        </w:rPr>
        <w:t>послепроизвольным</w:t>
      </w:r>
      <w:proofErr w:type="spellEnd"/>
      <w:r w:rsidR="005A12D4" w:rsidRPr="00ED1668">
        <w:rPr>
          <w:sz w:val="28"/>
          <w:szCs w:val="28"/>
        </w:rPr>
        <w:t>, т.е. – наличие цели, но без волевого усилия.</w:t>
      </w:r>
    </w:p>
    <w:p w:rsidR="00F1093E" w:rsidRDefault="00F1093E" w:rsidP="004A21B7">
      <w:pPr>
        <w:pStyle w:val="a3"/>
        <w:spacing w:before="0" w:beforeAutospacing="0" w:after="0" w:afterAutospacing="0" w:line="0" w:lineRule="atLeast"/>
        <w:ind w:firstLine="708"/>
        <w:jc w:val="both"/>
        <w:rPr>
          <w:b/>
          <w:bCs/>
          <w:sz w:val="28"/>
          <w:szCs w:val="28"/>
        </w:rPr>
      </w:pPr>
      <w:r w:rsidRPr="00ED1668">
        <w:rPr>
          <w:b/>
          <w:bCs/>
          <w:sz w:val="28"/>
          <w:szCs w:val="28"/>
        </w:rPr>
        <w:t xml:space="preserve">Если внимание хорошо развивается, то соответственно развиваются и его такие важные свойства, как концентрация, устойчивость, распределение, переключение, увеличение объёма усвоенной информации, а также возникает привычка быть внимательным, даже если при этом складываются неблагоприятные условия. </w:t>
      </w:r>
    </w:p>
    <w:p w:rsidR="005A12D4" w:rsidRPr="004A21B7" w:rsidRDefault="004A21B7" w:rsidP="004A21B7">
      <w:pPr>
        <w:pStyle w:val="a3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 w:rsidRPr="004A21B7">
        <w:rPr>
          <w:b/>
          <w:i/>
          <w:iCs/>
          <w:sz w:val="28"/>
          <w:szCs w:val="28"/>
        </w:rPr>
        <w:t>О</w:t>
      </w:r>
      <w:r w:rsidR="004E010A" w:rsidRPr="004A21B7">
        <w:rPr>
          <w:b/>
          <w:i/>
          <w:iCs/>
          <w:sz w:val="28"/>
          <w:szCs w:val="28"/>
        </w:rPr>
        <w:t>бъём внимания</w:t>
      </w:r>
      <w:r w:rsidR="004E010A" w:rsidRPr="004A21B7">
        <w:rPr>
          <w:b/>
          <w:sz w:val="28"/>
          <w:szCs w:val="28"/>
        </w:rPr>
        <w:t>.</w:t>
      </w:r>
      <w:r w:rsidR="004E010A" w:rsidRPr="004A21B7">
        <w:rPr>
          <w:sz w:val="28"/>
          <w:szCs w:val="28"/>
        </w:rPr>
        <w:t xml:space="preserve"> Это количество объектов, которые одновременно могут находиться в зоне внимания человека. У младших школьников объём внимания не превышает 3-4 объектов, а у некоторых детей и того меньше. Маленький объём внимания не даёт ребёнку возможности концентрироваться на нескольких предметах, удерживать их в уме.</w:t>
      </w:r>
    </w:p>
    <w:p w:rsidR="004E010A" w:rsidRPr="004A21B7" w:rsidRDefault="004E010A" w:rsidP="004A21B7">
      <w:pPr>
        <w:pStyle w:val="a3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 w:rsidRPr="004A21B7">
        <w:rPr>
          <w:b/>
          <w:i/>
          <w:iCs/>
          <w:sz w:val="28"/>
          <w:szCs w:val="28"/>
        </w:rPr>
        <w:t>Устойчивость внимания</w:t>
      </w:r>
      <w:r w:rsidRPr="004A21B7">
        <w:rPr>
          <w:i/>
          <w:iCs/>
          <w:sz w:val="28"/>
          <w:szCs w:val="28"/>
        </w:rPr>
        <w:t xml:space="preserve"> –</w:t>
      </w:r>
      <w:r w:rsidRPr="004A21B7">
        <w:rPr>
          <w:sz w:val="28"/>
          <w:szCs w:val="28"/>
        </w:rPr>
        <w:t xml:space="preserve"> это способность сохранять концентрацию сознания на определённом объекте. У младших школьников устойчивость внимания активно возрастает к 9-10 годам. В начале учебного процесса она держится во временном диапазоне от 7 до 12 мин.</w:t>
      </w:r>
    </w:p>
    <w:p w:rsidR="004E010A" w:rsidRPr="004A21B7" w:rsidRDefault="004E010A" w:rsidP="004A21B7">
      <w:pPr>
        <w:pStyle w:val="a3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proofErr w:type="spellStart"/>
      <w:r w:rsidRPr="004A21B7">
        <w:rPr>
          <w:b/>
          <w:i/>
          <w:iCs/>
          <w:sz w:val="28"/>
          <w:szCs w:val="28"/>
        </w:rPr>
        <w:t>Распределяемость</w:t>
      </w:r>
      <w:proofErr w:type="spellEnd"/>
      <w:r w:rsidRPr="004A21B7">
        <w:rPr>
          <w:b/>
          <w:i/>
          <w:iCs/>
          <w:sz w:val="28"/>
          <w:szCs w:val="28"/>
        </w:rPr>
        <w:t xml:space="preserve"> внимания</w:t>
      </w:r>
      <w:r w:rsidRPr="004A21B7">
        <w:rPr>
          <w:sz w:val="28"/>
          <w:szCs w:val="28"/>
        </w:rPr>
        <w:t xml:space="preserve"> – это концентрация сознания на двух разных объектах в одно и то же время. Это свойство необходимо младшим школьникам, например, при выполнении комментированного письма (ребёнок должен одновременно говорить, что именно он записывает, и осуществлять процесс письма), при проверке собственных работ (нужно читать написанный текст и одновременно искать орфограммы, проверять их и сверять с написанным), при проведении математических диктантов. Как видим, очень полезное и необходимое для учёбы свойство.</w:t>
      </w:r>
    </w:p>
    <w:p w:rsidR="004E010A" w:rsidRPr="004A21B7" w:rsidRDefault="004E010A" w:rsidP="004A21B7">
      <w:pPr>
        <w:pStyle w:val="a3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 w:rsidRPr="004A21B7">
        <w:rPr>
          <w:b/>
          <w:i/>
          <w:iCs/>
          <w:sz w:val="28"/>
          <w:szCs w:val="28"/>
        </w:rPr>
        <w:t>Концентрация внимания</w:t>
      </w:r>
      <w:r w:rsidRPr="004A21B7">
        <w:rPr>
          <w:i/>
          <w:iCs/>
          <w:sz w:val="28"/>
          <w:szCs w:val="28"/>
        </w:rPr>
        <w:t xml:space="preserve"> </w:t>
      </w:r>
      <w:r w:rsidRPr="004A21B7">
        <w:rPr>
          <w:sz w:val="28"/>
          <w:szCs w:val="28"/>
        </w:rPr>
        <w:t xml:space="preserve">– сосредоточенность на объекте внимания, процесс погружения. Иногда человек настолько углубляется в выполнении того или иного дела, увлечён чтением книги, просмотром фильма, что ничего не видит и не слышит вокруг. </w:t>
      </w:r>
      <w:proofErr w:type="gramStart"/>
      <w:r w:rsidRPr="004A21B7">
        <w:rPr>
          <w:sz w:val="28"/>
          <w:szCs w:val="28"/>
        </w:rPr>
        <w:t>Наверное,  все</w:t>
      </w:r>
      <w:proofErr w:type="gramEnd"/>
      <w:r w:rsidRPr="004A21B7">
        <w:rPr>
          <w:sz w:val="28"/>
          <w:szCs w:val="28"/>
        </w:rPr>
        <w:t xml:space="preserve"> мы мечтаем о том, чтобы ученики так увлечённо решали задачи или писали упражнения. Если же ученик не умеет сосредотачивать своё внимание, то его сознание как бы скользит по предметам, не задерживаясь подолгу на каком-либо из них. В результате впечатление от предмета остаётся расплывчатым, нечётким. Причин, снижающие концентрацию внимания несколько. Как это не удивительно, одна из причин – наличие у ребёнка аденоидов. Этот воспалительный процесс не позволяет мозгу получать достаточное количество кислорода и, как следствие, формирует рассеянное внимание. Самой большой проблемой современных детей является просмотр телевизора, а теперь добавился ещё и компьютер. Дело в том, что мелькание кадров требует поверхностного взгляда, концентрированный взгляд при длительном смотрении вызывает головную боль. Если дети много смотрят </w:t>
      </w:r>
      <w:r w:rsidRPr="004A21B7">
        <w:rPr>
          <w:sz w:val="28"/>
          <w:szCs w:val="28"/>
        </w:rPr>
        <w:lastRenderedPageBreak/>
        <w:t>телевизор, они легко вырабатывают поверхностный взгляд и переносят его на другие виды деятельности.</w:t>
      </w:r>
    </w:p>
    <w:p w:rsidR="00760655" w:rsidRPr="00C66BF7" w:rsidRDefault="00C66BF7" w:rsidP="00C66B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1093E" w:rsidRPr="00C66BF7">
        <w:rPr>
          <w:rFonts w:ascii="Times New Roman" w:hAnsi="Times New Roman" w:cs="Times New Roman"/>
          <w:sz w:val="28"/>
          <w:szCs w:val="28"/>
        </w:rPr>
        <w:t xml:space="preserve">Для ребенка 7-8 лет характерна неустойчивость внимания и быстрая утомляемость. Он не способен заниматься одним делом больше 30-35 минут, часто отвлекается по пустякам. Чем монотоннее деятельность, тем она сложнее для первоклашки. Проще решить задачу под звездочкой, но интересную. Так же сложно переключаться с одного рода занятий на другой. Скажем, решать задачу и проговаривать ее решение вслух. К концу периода обучения в начальных классах должно выработаться </w:t>
      </w:r>
      <w:proofErr w:type="gramStart"/>
      <w:r w:rsidR="00F1093E" w:rsidRPr="00C66BF7">
        <w:rPr>
          <w:rFonts w:ascii="Times New Roman" w:hAnsi="Times New Roman" w:cs="Times New Roman"/>
          <w:sz w:val="28"/>
          <w:szCs w:val="28"/>
        </w:rPr>
        <w:t>произвольное внимание</w:t>
      </w:r>
      <w:proofErr w:type="gramEnd"/>
      <w:r w:rsidR="00F1093E" w:rsidRPr="00C66BF7">
        <w:rPr>
          <w:rFonts w:ascii="Times New Roman" w:hAnsi="Times New Roman" w:cs="Times New Roman"/>
          <w:sz w:val="28"/>
          <w:szCs w:val="28"/>
        </w:rPr>
        <w:t xml:space="preserve"> и привычка работать длительно и с полной отдачей, то есть устойчивость внимания. Предвижу чей-то облегченный вздох: ну вот, дите подрастет и за ум возьмется, пятерки таскать будет. Не надейтесь, что все «само» придет. Не придет, и халявы не будет! Никакой учитель не сделает вашу работу!</w:t>
      </w:r>
    </w:p>
    <w:p w:rsidR="000724CE" w:rsidRPr="000724CE" w:rsidRDefault="000724CE" w:rsidP="00C66BF7">
      <w:pPr>
        <w:spacing w:after="0" w:line="240" w:lineRule="auto"/>
        <w:ind w:firstLine="7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r w:rsidRPr="00072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 добьетесь видимых результатов уже через месяц систематических тренировок. Занимайтесь по полчаса в день, придерживаясь определенного графика, будьте требовательными, но терпеливыми.</w:t>
      </w:r>
    </w:p>
    <w:p w:rsidR="000724CE" w:rsidRPr="000724CE" w:rsidRDefault="000724CE" w:rsidP="00C66BF7">
      <w:pPr>
        <w:numPr>
          <w:ilvl w:val="0"/>
          <w:numId w:val="2"/>
        </w:numPr>
        <w:spacing w:after="0" w:line="240" w:lineRule="auto"/>
        <w:ind w:left="438"/>
        <w:jc w:val="both"/>
        <w:textAlignment w:val="baseline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0724C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Проводите занятие в игровой форме;</w:t>
      </w:r>
    </w:p>
    <w:p w:rsidR="000724CE" w:rsidRPr="000724CE" w:rsidRDefault="000724CE" w:rsidP="00C66BF7">
      <w:pPr>
        <w:numPr>
          <w:ilvl w:val="0"/>
          <w:numId w:val="2"/>
        </w:numPr>
        <w:spacing w:after="0" w:line="240" w:lineRule="auto"/>
        <w:ind w:left="438"/>
        <w:jc w:val="both"/>
        <w:textAlignment w:val="baseline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0724C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Хвалите ребенка, замечайте каждое его достижение;</w:t>
      </w:r>
    </w:p>
    <w:p w:rsidR="000724CE" w:rsidRPr="000724CE" w:rsidRDefault="000724CE" w:rsidP="00C66BF7">
      <w:pPr>
        <w:numPr>
          <w:ilvl w:val="0"/>
          <w:numId w:val="2"/>
        </w:numPr>
        <w:spacing w:after="0" w:line="240" w:lineRule="auto"/>
        <w:ind w:left="438"/>
        <w:jc w:val="both"/>
        <w:textAlignment w:val="baseline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0724C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Чередуйте задания, стимулируя тем самым интерес;</w:t>
      </w:r>
    </w:p>
    <w:p w:rsidR="000724CE" w:rsidRPr="000724CE" w:rsidRDefault="000724CE" w:rsidP="00C66BF7">
      <w:pPr>
        <w:numPr>
          <w:ilvl w:val="0"/>
          <w:numId w:val="2"/>
        </w:numPr>
        <w:spacing w:after="0" w:line="240" w:lineRule="auto"/>
        <w:ind w:left="438"/>
        <w:jc w:val="both"/>
        <w:textAlignment w:val="baseline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0724C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Ставьте конкретную задачу и добивайтесь ее выполнения.</w:t>
      </w:r>
    </w:p>
    <w:p w:rsidR="004621BB" w:rsidRDefault="004621BB" w:rsidP="00C66BF7">
      <w:pPr>
        <w:spacing w:after="0" w:line="240" w:lineRule="auto"/>
        <w:ind w:left="1362"/>
        <w:jc w:val="both"/>
        <w:textAlignment w:val="baseline"/>
        <w:outlineLvl w:val="2"/>
        <w:rPr>
          <w:rFonts w:ascii="inherit" w:eastAsia="Times New Roman" w:hAnsi="inherit" w:cs="Times New Roman"/>
          <w:b/>
          <w:bCs/>
          <w:color w:val="686059"/>
          <w:sz w:val="23"/>
          <w:szCs w:val="23"/>
          <w:bdr w:val="none" w:sz="0" w:space="0" w:color="auto" w:frame="1"/>
          <w:lang w:eastAsia="ru-RU"/>
        </w:rPr>
      </w:pPr>
    </w:p>
    <w:p w:rsidR="004621BB" w:rsidRDefault="004621BB" w:rsidP="00C66BF7">
      <w:pPr>
        <w:spacing w:after="0" w:line="240" w:lineRule="auto"/>
        <w:ind w:left="1362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686059"/>
          <w:sz w:val="28"/>
          <w:szCs w:val="28"/>
          <w:bdr w:val="none" w:sz="0" w:space="0" w:color="auto" w:frame="1"/>
          <w:lang w:eastAsia="ru-RU"/>
        </w:rPr>
      </w:pPr>
      <w:r w:rsidRPr="004621BB">
        <w:rPr>
          <w:rFonts w:ascii="Times New Roman" w:eastAsia="Times New Roman" w:hAnsi="Times New Roman" w:cs="Times New Roman"/>
          <w:b/>
          <w:bCs/>
          <w:color w:val="686059"/>
          <w:sz w:val="28"/>
          <w:szCs w:val="28"/>
          <w:bdr w:val="none" w:sz="0" w:space="0" w:color="auto" w:frame="1"/>
          <w:lang w:eastAsia="ru-RU"/>
        </w:rPr>
        <w:t>Концентрация внимания</w:t>
      </w:r>
    </w:p>
    <w:p w:rsidR="004621BB" w:rsidRPr="004621BB" w:rsidRDefault="004621BB" w:rsidP="00C66BF7">
      <w:pPr>
        <w:spacing w:after="0" w:line="240" w:lineRule="auto"/>
        <w:ind w:left="1362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686059"/>
          <w:sz w:val="28"/>
          <w:szCs w:val="28"/>
          <w:bdr w:val="none" w:sz="0" w:space="0" w:color="auto" w:frame="1"/>
          <w:lang w:eastAsia="ru-RU"/>
        </w:rPr>
      </w:pPr>
    </w:p>
    <w:p w:rsidR="004621BB" w:rsidRPr="00A450A2" w:rsidRDefault="004621BB" w:rsidP="00C66BF7">
      <w:pPr>
        <w:pStyle w:val="a4"/>
        <w:numPr>
          <w:ilvl w:val="0"/>
          <w:numId w:val="6"/>
        </w:numPr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color w:val="3F3F3F"/>
          <w:sz w:val="28"/>
          <w:szCs w:val="28"/>
          <w:shd w:val="clear" w:color="auto" w:fill="FFFEF6"/>
        </w:rPr>
      </w:pPr>
      <w:r w:rsidRPr="00A450A2">
        <w:rPr>
          <w:rStyle w:val="a5"/>
          <w:rFonts w:ascii="Times New Roman" w:hAnsi="Times New Roman" w:cs="Times New Roman"/>
          <w:color w:val="3F3F3F"/>
          <w:sz w:val="28"/>
          <w:szCs w:val="28"/>
          <w:bdr w:val="none" w:sz="0" w:space="0" w:color="auto" w:frame="1"/>
          <w:shd w:val="clear" w:color="auto" w:fill="FFFEF6"/>
        </w:rPr>
        <w:t>«Письмо аборигена</w:t>
      </w:r>
      <w:proofErr w:type="gramStart"/>
      <w:r w:rsidRPr="00A450A2">
        <w:rPr>
          <w:rStyle w:val="a5"/>
          <w:rFonts w:ascii="Times New Roman" w:hAnsi="Times New Roman" w:cs="Times New Roman"/>
          <w:color w:val="3F3F3F"/>
          <w:sz w:val="28"/>
          <w:szCs w:val="28"/>
          <w:bdr w:val="none" w:sz="0" w:space="0" w:color="auto" w:frame="1"/>
          <w:shd w:val="clear" w:color="auto" w:fill="FFFEF6"/>
        </w:rPr>
        <w:t>».</w:t>
      </w:r>
      <w:r w:rsidRPr="00A450A2">
        <w:rPr>
          <w:rFonts w:ascii="Times New Roman" w:hAnsi="Times New Roman" w:cs="Times New Roman"/>
          <w:color w:val="3F3F3F"/>
          <w:sz w:val="28"/>
          <w:szCs w:val="28"/>
          <w:shd w:val="clear" w:color="auto" w:fill="FFFEF6"/>
        </w:rPr>
        <w:t>Перед</w:t>
      </w:r>
      <w:proofErr w:type="gramEnd"/>
      <w:r w:rsidRPr="00A450A2">
        <w:rPr>
          <w:rFonts w:ascii="Times New Roman" w:hAnsi="Times New Roman" w:cs="Times New Roman"/>
          <w:color w:val="3F3F3F"/>
          <w:sz w:val="28"/>
          <w:szCs w:val="28"/>
          <w:shd w:val="clear" w:color="auto" w:fill="FFFEF6"/>
        </w:rPr>
        <w:t xml:space="preserve"> ребенком выкладывается карточка с набором букв русского алфавита. В этом наборе зашифрованы слова. Ребенок должен их найти.</w:t>
      </w:r>
    </w:p>
    <w:p w:rsidR="004621BB" w:rsidRDefault="004621BB" w:rsidP="00C66BF7">
      <w:pPr>
        <w:spacing w:after="0" w:line="240" w:lineRule="auto"/>
        <w:ind w:left="1416"/>
        <w:jc w:val="both"/>
        <w:textAlignment w:val="baseline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EF6"/>
        </w:rPr>
      </w:pPr>
      <w:r w:rsidRPr="004621BB">
        <w:rPr>
          <w:rFonts w:ascii="Times New Roman" w:hAnsi="Times New Roman" w:cs="Times New Roman"/>
          <w:color w:val="000000"/>
          <w:sz w:val="28"/>
          <w:szCs w:val="28"/>
          <w:shd w:val="clear" w:color="auto" w:fill="FFFEF6"/>
        </w:rPr>
        <w:t>АВРОГАЗЕТААТМНИВСЛШКТДОМРВМЧЕВНГМШЬ</w:t>
      </w:r>
      <w:r w:rsidRPr="0046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21BB">
        <w:rPr>
          <w:rFonts w:ascii="Times New Roman" w:hAnsi="Times New Roman" w:cs="Times New Roman"/>
          <w:color w:val="000000"/>
          <w:sz w:val="28"/>
          <w:szCs w:val="28"/>
          <w:shd w:val="clear" w:color="auto" w:fill="FFFEF6"/>
        </w:rPr>
        <w:t>ШАОНСРВИКЕЫМОЧКИВЛГМЛГСТИМСНПАКЕТД</w:t>
      </w:r>
      <w:r w:rsidRPr="0046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21BB">
        <w:rPr>
          <w:rFonts w:ascii="Times New Roman" w:hAnsi="Times New Roman" w:cs="Times New Roman"/>
          <w:color w:val="000000"/>
          <w:sz w:val="28"/>
          <w:szCs w:val="28"/>
          <w:shd w:val="clear" w:color="auto" w:fill="FFFEF6"/>
        </w:rPr>
        <w:t>АВМЛБЕРЁЗАВЛНГСТРЫИЧЕНСЩКНИГАМШВАЛ</w:t>
      </w:r>
      <w:r w:rsidRPr="0046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21BB">
        <w:rPr>
          <w:rFonts w:ascii="Times New Roman" w:hAnsi="Times New Roman" w:cs="Times New Roman"/>
          <w:color w:val="000000"/>
          <w:sz w:val="28"/>
          <w:szCs w:val="28"/>
          <w:shd w:val="clear" w:color="auto" w:fill="FFFEF6"/>
        </w:rPr>
        <w:t>ВОНГАРСИЫПЧЬЛЩДАТКОШКААВЕСНАЕУКЫМЧСЯ</w:t>
      </w:r>
      <w:r w:rsidRPr="0046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21BB">
        <w:rPr>
          <w:rFonts w:ascii="Times New Roman" w:hAnsi="Times New Roman" w:cs="Times New Roman"/>
          <w:color w:val="000000"/>
          <w:sz w:val="28"/>
          <w:szCs w:val="28"/>
          <w:shd w:val="clear" w:color="auto" w:fill="FFFEF6"/>
        </w:rPr>
        <w:t>ЗВНКПЕНАЛВАКСШНМТВЛДЧБЮВНЛЕСВНАОСТВ</w:t>
      </w:r>
    </w:p>
    <w:p w:rsidR="00E008ED" w:rsidRPr="00E008ED" w:rsidRDefault="00E008ED" w:rsidP="00E00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8ED">
        <w:rPr>
          <w:rFonts w:ascii="Times New Roman" w:hAnsi="Times New Roman" w:cs="Times New Roman"/>
          <w:sz w:val="28"/>
          <w:szCs w:val="28"/>
        </w:rPr>
        <w:t>Варианты:</w:t>
      </w:r>
    </w:p>
    <w:p w:rsidR="00E008ED" w:rsidRPr="00E008ED" w:rsidRDefault="00E008ED" w:rsidP="00E00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8ED">
        <w:rPr>
          <w:rFonts w:ascii="Times New Roman" w:hAnsi="Times New Roman" w:cs="Times New Roman"/>
          <w:sz w:val="28"/>
          <w:szCs w:val="28"/>
        </w:rPr>
        <w:t>- среди букв найти словарные слова и исправить ошибки:</w:t>
      </w:r>
    </w:p>
    <w:p w:rsidR="00E008ED" w:rsidRPr="00E008ED" w:rsidRDefault="00E008ED" w:rsidP="00E00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8ED">
        <w:rPr>
          <w:rFonts w:ascii="Times New Roman" w:hAnsi="Times New Roman" w:cs="Times New Roman"/>
          <w:sz w:val="28"/>
          <w:szCs w:val="28"/>
        </w:rPr>
        <w:t>СЧЬ</w:t>
      </w:r>
      <w:r w:rsidRPr="00E008ED">
        <w:rPr>
          <w:rFonts w:ascii="Times New Roman" w:hAnsi="Times New Roman" w:cs="Times New Roman"/>
          <w:sz w:val="28"/>
          <w:szCs w:val="28"/>
          <w:u w:val="single"/>
        </w:rPr>
        <w:t>РИБИНА</w:t>
      </w:r>
      <w:r w:rsidRPr="00E008ED">
        <w:rPr>
          <w:rFonts w:ascii="Times New Roman" w:hAnsi="Times New Roman" w:cs="Times New Roman"/>
          <w:sz w:val="28"/>
          <w:szCs w:val="28"/>
        </w:rPr>
        <w:t>ФХЗ</w:t>
      </w:r>
      <w:r w:rsidRPr="00E008ED">
        <w:rPr>
          <w:rFonts w:ascii="Times New Roman" w:hAnsi="Times New Roman" w:cs="Times New Roman"/>
          <w:sz w:val="28"/>
          <w:szCs w:val="28"/>
          <w:u w:val="single"/>
        </w:rPr>
        <w:t>ДИРЕВНЯ</w:t>
      </w:r>
      <w:r w:rsidRPr="00E008ED">
        <w:rPr>
          <w:rFonts w:ascii="Times New Roman" w:hAnsi="Times New Roman" w:cs="Times New Roman"/>
          <w:sz w:val="28"/>
          <w:szCs w:val="28"/>
        </w:rPr>
        <w:t>УЫЙЭ</w:t>
      </w:r>
      <w:r w:rsidRPr="00E008ED">
        <w:rPr>
          <w:rFonts w:ascii="Times New Roman" w:hAnsi="Times New Roman" w:cs="Times New Roman"/>
          <w:sz w:val="28"/>
          <w:szCs w:val="28"/>
          <w:u w:val="single"/>
        </w:rPr>
        <w:t>КВОРТИРА</w:t>
      </w:r>
      <w:r w:rsidRPr="00E008ED">
        <w:rPr>
          <w:rFonts w:ascii="Times New Roman" w:hAnsi="Times New Roman" w:cs="Times New Roman"/>
          <w:sz w:val="28"/>
          <w:szCs w:val="28"/>
        </w:rPr>
        <w:t>ЬБО</w:t>
      </w:r>
      <w:r w:rsidRPr="00E008ED">
        <w:rPr>
          <w:rFonts w:ascii="Times New Roman" w:hAnsi="Times New Roman" w:cs="Times New Roman"/>
          <w:sz w:val="28"/>
          <w:szCs w:val="28"/>
          <w:u w:val="single"/>
        </w:rPr>
        <w:t>КОРТИНА</w:t>
      </w:r>
      <w:r w:rsidRPr="00E008ED">
        <w:rPr>
          <w:rFonts w:ascii="Times New Roman" w:hAnsi="Times New Roman" w:cs="Times New Roman"/>
          <w:sz w:val="28"/>
          <w:szCs w:val="28"/>
        </w:rPr>
        <w:t> </w:t>
      </w:r>
    </w:p>
    <w:p w:rsidR="00E008ED" w:rsidRPr="00E008ED" w:rsidRDefault="00E008ED" w:rsidP="00E00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8ED">
        <w:rPr>
          <w:rFonts w:ascii="Times New Roman" w:hAnsi="Times New Roman" w:cs="Times New Roman"/>
          <w:sz w:val="28"/>
          <w:szCs w:val="28"/>
        </w:rPr>
        <w:t>- среди букв найти и подчеркнуть слова, найти лишнее слово:</w:t>
      </w:r>
    </w:p>
    <w:p w:rsidR="00E008ED" w:rsidRPr="00E008ED" w:rsidRDefault="00E008ED" w:rsidP="00E00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8ED">
        <w:rPr>
          <w:rFonts w:ascii="Times New Roman" w:hAnsi="Times New Roman" w:cs="Times New Roman"/>
          <w:sz w:val="28"/>
          <w:szCs w:val="28"/>
        </w:rPr>
        <w:t>ЖЭ</w:t>
      </w:r>
      <w:r w:rsidRPr="00E008ED">
        <w:rPr>
          <w:rFonts w:ascii="Times New Roman" w:hAnsi="Times New Roman" w:cs="Times New Roman"/>
          <w:sz w:val="28"/>
          <w:szCs w:val="28"/>
          <w:u w:val="single"/>
        </w:rPr>
        <w:t>СОБАКА</w:t>
      </w:r>
      <w:r w:rsidRPr="00E008ED">
        <w:rPr>
          <w:rFonts w:ascii="Times New Roman" w:hAnsi="Times New Roman" w:cs="Times New Roman"/>
          <w:sz w:val="28"/>
          <w:szCs w:val="28"/>
        </w:rPr>
        <w:t>ПРИ</w:t>
      </w:r>
      <w:r w:rsidRPr="00E008ED">
        <w:rPr>
          <w:rFonts w:ascii="Times New Roman" w:hAnsi="Times New Roman" w:cs="Times New Roman"/>
          <w:sz w:val="28"/>
          <w:szCs w:val="28"/>
          <w:u w:val="single"/>
        </w:rPr>
        <w:t>КОРОВА</w:t>
      </w:r>
      <w:r w:rsidRPr="00E008ED">
        <w:rPr>
          <w:rFonts w:ascii="Times New Roman" w:hAnsi="Times New Roman" w:cs="Times New Roman"/>
          <w:sz w:val="28"/>
          <w:szCs w:val="28"/>
        </w:rPr>
        <w:t>ЛД</w:t>
      </w:r>
      <w:r w:rsidRPr="00E008ED">
        <w:rPr>
          <w:rFonts w:ascii="Times New Roman" w:hAnsi="Times New Roman" w:cs="Times New Roman"/>
          <w:sz w:val="28"/>
          <w:szCs w:val="28"/>
          <w:u w:val="single"/>
        </w:rPr>
        <w:t>КАБАН</w:t>
      </w:r>
      <w:r w:rsidRPr="00E008ED">
        <w:rPr>
          <w:rFonts w:ascii="Times New Roman" w:hAnsi="Times New Roman" w:cs="Times New Roman"/>
          <w:sz w:val="28"/>
          <w:szCs w:val="28"/>
        </w:rPr>
        <w:t>ЭЪЦЙ</w:t>
      </w:r>
      <w:r w:rsidRPr="00E008ED">
        <w:rPr>
          <w:rFonts w:ascii="Times New Roman" w:hAnsi="Times New Roman" w:cs="Times New Roman"/>
          <w:sz w:val="28"/>
          <w:szCs w:val="28"/>
          <w:u w:val="single"/>
        </w:rPr>
        <w:t xml:space="preserve">ЛОШАДЬ </w:t>
      </w:r>
    </w:p>
    <w:p w:rsidR="00E008ED" w:rsidRPr="00E008ED" w:rsidRDefault="00E008ED" w:rsidP="00E00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8ED">
        <w:rPr>
          <w:rFonts w:ascii="Times New Roman" w:hAnsi="Times New Roman" w:cs="Times New Roman"/>
          <w:sz w:val="28"/>
          <w:szCs w:val="28"/>
        </w:rPr>
        <w:t>- отделить в сплошном тексте слова друг от друга и записать поговорку (можно добавить выполнение грамматического задания, связанного с темой урока – например, определить время глаголов, склонение имён существительных и т.д.)</w:t>
      </w:r>
    </w:p>
    <w:p w:rsidR="00E008ED" w:rsidRPr="00E008ED" w:rsidRDefault="00E008ED" w:rsidP="00E00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8ED">
        <w:rPr>
          <w:rFonts w:ascii="Times New Roman" w:hAnsi="Times New Roman" w:cs="Times New Roman"/>
          <w:sz w:val="28"/>
          <w:szCs w:val="28"/>
        </w:rPr>
        <w:t xml:space="preserve">ПОДЛЕЖАЧИЙКАМЕНЬВОДАНЕТЕЧЁТ   /Под лежачий камень вода не </w:t>
      </w:r>
      <w:proofErr w:type="gramStart"/>
      <w:r w:rsidRPr="00E008ED">
        <w:rPr>
          <w:rFonts w:ascii="Times New Roman" w:hAnsi="Times New Roman" w:cs="Times New Roman"/>
          <w:sz w:val="28"/>
          <w:szCs w:val="28"/>
        </w:rPr>
        <w:t>течёт./</w:t>
      </w:r>
      <w:proofErr w:type="gramEnd"/>
    </w:p>
    <w:p w:rsidR="00E008ED" w:rsidRPr="00E008ED" w:rsidRDefault="00E008ED" w:rsidP="00E008ED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8ED">
        <w:rPr>
          <w:rFonts w:ascii="Times New Roman" w:hAnsi="Times New Roman" w:cs="Times New Roman"/>
          <w:b/>
          <w:i/>
          <w:iCs/>
          <w:sz w:val="28"/>
          <w:szCs w:val="28"/>
        </w:rPr>
        <w:t>«Копировальщики»</w:t>
      </w:r>
      <w:r w:rsidRPr="00E008ED">
        <w:rPr>
          <w:rFonts w:ascii="Times New Roman" w:hAnsi="Times New Roman" w:cs="Times New Roman"/>
          <w:b/>
          <w:sz w:val="28"/>
          <w:szCs w:val="28"/>
        </w:rPr>
        <w:t>:</w:t>
      </w:r>
      <w:r w:rsidRPr="00E008ED">
        <w:rPr>
          <w:rFonts w:ascii="Times New Roman" w:hAnsi="Times New Roman" w:cs="Times New Roman"/>
          <w:sz w:val="28"/>
          <w:szCs w:val="28"/>
        </w:rPr>
        <w:t xml:space="preserve"> школьникам предлагается без ошибок переписать следующие строчки:</w:t>
      </w:r>
    </w:p>
    <w:p w:rsidR="00E008ED" w:rsidRPr="00E008ED" w:rsidRDefault="00E008ED" w:rsidP="00E008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8E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E008ED">
        <w:rPr>
          <w:rFonts w:ascii="Times New Roman" w:hAnsi="Times New Roman" w:cs="Times New Roman"/>
          <w:sz w:val="28"/>
          <w:szCs w:val="28"/>
        </w:rPr>
        <w:t>аммадда</w:t>
      </w:r>
      <w:proofErr w:type="spellEnd"/>
      <w:r w:rsidRPr="00E008ED">
        <w:rPr>
          <w:rFonts w:ascii="Times New Roman" w:hAnsi="Times New Roman" w:cs="Times New Roman"/>
          <w:sz w:val="28"/>
          <w:szCs w:val="28"/>
        </w:rPr>
        <w:t xml:space="preserve">     </w:t>
      </w:r>
      <w:proofErr w:type="spellStart"/>
      <w:r w:rsidRPr="00E008ED">
        <w:rPr>
          <w:rFonts w:ascii="Times New Roman" w:hAnsi="Times New Roman" w:cs="Times New Roman"/>
          <w:sz w:val="28"/>
          <w:szCs w:val="28"/>
        </w:rPr>
        <w:t>береюре</w:t>
      </w:r>
      <w:proofErr w:type="spellEnd"/>
      <w:r w:rsidRPr="00E008ED">
        <w:rPr>
          <w:rFonts w:ascii="Times New Roman" w:hAnsi="Times New Roman" w:cs="Times New Roman"/>
          <w:sz w:val="28"/>
          <w:szCs w:val="28"/>
        </w:rPr>
        <w:t xml:space="preserve">     </w:t>
      </w:r>
      <w:proofErr w:type="spellStart"/>
      <w:r w:rsidRPr="00E008ED">
        <w:rPr>
          <w:rFonts w:ascii="Times New Roman" w:hAnsi="Times New Roman" w:cs="Times New Roman"/>
          <w:sz w:val="28"/>
          <w:szCs w:val="28"/>
        </w:rPr>
        <w:t>аввамава</w:t>
      </w:r>
      <w:proofErr w:type="spellEnd"/>
      <w:r w:rsidRPr="00E008ED">
        <w:rPr>
          <w:rFonts w:ascii="Times New Roman" w:hAnsi="Times New Roman" w:cs="Times New Roman"/>
          <w:sz w:val="28"/>
          <w:szCs w:val="28"/>
        </w:rPr>
        <w:t xml:space="preserve">        </w:t>
      </w:r>
      <w:proofErr w:type="spellStart"/>
      <w:r w:rsidRPr="00E008ED">
        <w:rPr>
          <w:rFonts w:ascii="Times New Roman" w:hAnsi="Times New Roman" w:cs="Times New Roman"/>
          <w:sz w:val="28"/>
          <w:szCs w:val="28"/>
        </w:rPr>
        <w:t>ессанессас</w:t>
      </w:r>
      <w:proofErr w:type="spellEnd"/>
      <w:r w:rsidRPr="00E008ED">
        <w:rPr>
          <w:rFonts w:ascii="Times New Roman" w:hAnsi="Times New Roman" w:cs="Times New Roman"/>
          <w:sz w:val="28"/>
          <w:szCs w:val="28"/>
        </w:rPr>
        <w:t xml:space="preserve">         </w:t>
      </w:r>
      <w:proofErr w:type="spellStart"/>
      <w:proofErr w:type="gramStart"/>
      <w:r w:rsidRPr="00E008ED">
        <w:rPr>
          <w:rFonts w:ascii="Times New Roman" w:hAnsi="Times New Roman" w:cs="Times New Roman"/>
          <w:sz w:val="28"/>
          <w:szCs w:val="28"/>
        </w:rPr>
        <w:t>деталлата</w:t>
      </w:r>
      <w:proofErr w:type="spellEnd"/>
      <w:r w:rsidRPr="00E008E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E008ED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E008ED">
        <w:rPr>
          <w:rFonts w:ascii="Times New Roman" w:hAnsi="Times New Roman" w:cs="Times New Roman"/>
          <w:sz w:val="28"/>
          <w:szCs w:val="28"/>
        </w:rPr>
        <w:t>етальтаррс</w:t>
      </w:r>
      <w:proofErr w:type="spellEnd"/>
      <w:r w:rsidRPr="00E008ED">
        <w:rPr>
          <w:rFonts w:ascii="Times New Roman" w:hAnsi="Times New Roman" w:cs="Times New Roman"/>
          <w:sz w:val="28"/>
          <w:szCs w:val="28"/>
        </w:rPr>
        <w:t xml:space="preserve">     </w:t>
      </w:r>
      <w:proofErr w:type="spellStart"/>
      <w:r w:rsidRPr="00E008ED">
        <w:rPr>
          <w:rFonts w:ascii="Times New Roman" w:hAnsi="Times New Roman" w:cs="Times New Roman"/>
          <w:sz w:val="28"/>
          <w:szCs w:val="28"/>
        </w:rPr>
        <w:t>усокгата</w:t>
      </w:r>
      <w:proofErr w:type="spellEnd"/>
      <w:r w:rsidRPr="00E008ED">
        <w:rPr>
          <w:rFonts w:ascii="Times New Roman" w:hAnsi="Times New Roman" w:cs="Times New Roman"/>
          <w:sz w:val="28"/>
          <w:szCs w:val="28"/>
        </w:rPr>
        <w:t xml:space="preserve">       </w:t>
      </w:r>
      <w:proofErr w:type="spellStart"/>
      <w:r w:rsidRPr="00E008ED">
        <w:rPr>
          <w:rFonts w:ascii="Times New Roman" w:hAnsi="Times New Roman" w:cs="Times New Roman"/>
          <w:sz w:val="28"/>
          <w:szCs w:val="28"/>
        </w:rPr>
        <w:t>енажлобы</w:t>
      </w:r>
      <w:proofErr w:type="spellEnd"/>
      <w:r w:rsidRPr="00E008ED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E008ED">
        <w:rPr>
          <w:rFonts w:ascii="Times New Roman" w:hAnsi="Times New Roman" w:cs="Times New Roman"/>
          <w:sz w:val="28"/>
          <w:szCs w:val="28"/>
        </w:rPr>
        <w:t>клатимори</w:t>
      </w:r>
      <w:proofErr w:type="spellEnd"/>
      <w:r w:rsidRPr="00E008ED">
        <w:rPr>
          <w:rFonts w:ascii="Times New Roman" w:hAnsi="Times New Roman" w:cs="Times New Roman"/>
          <w:sz w:val="28"/>
          <w:szCs w:val="28"/>
        </w:rPr>
        <w:t xml:space="preserve">       </w:t>
      </w:r>
      <w:proofErr w:type="spellStart"/>
      <w:r w:rsidRPr="00E008ED">
        <w:rPr>
          <w:rFonts w:ascii="Times New Roman" w:hAnsi="Times New Roman" w:cs="Times New Roman"/>
          <w:sz w:val="28"/>
          <w:szCs w:val="28"/>
        </w:rPr>
        <w:t>лиддозока</w:t>
      </w:r>
      <w:proofErr w:type="spellEnd"/>
      <w:r w:rsidRPr="00E008ED">
        <w:rPr>
          <w:rFonts w:ascii="Times New Roman" w:hAnsi="Times New Roman" w:cs="Times New Roman"/>
          <w:sz w:val="28"/>
          <w:szCs w:val="28"/>
        </w:rPr>
        <w:t xml:space="preserve"> ;</w:t>
      </w:r>
      <w:r w:rsidRPr="00E008ED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E008ED">
        <w:rPr>
          <w:rFonts w:ascii="Times New Roman" w:hAnsi="Times New Roman" w:cs="Times New Roman"/>
          <w:sz w:val="28"/>
          <w:szCs w:val="28"/>
        </w:rPr>
        <w:t>миноцапримапавотил</w:t>
      </w:r>
      <w:proofErr w:type="spellEnd"/>
      <w:r w:rsidRPr="00E008ED">
        <w:rPr>
          <w:rFonts w:ascii="Times New Roman" w:hAnsi="Times New Roman" w:cs="Times New Roman"/>
          <w:sz w:val="28"/>
          <w:szCs w:val="28"/>
        </w:rPr>
        <w:t xml:space="preserve">        </w:t>
      </w:r>
      <w:proofErr w:type="spellStart"/>
      <w:r w:rsidRPr="00E008ED">
        <w:rPr>
          <w:rFonts w:ascii="Times New Roman" w:hAnsi="Times New Roman" w:cs="Times New Roman"/>
          <w:sz w:val="28"/>
          <w:szCs w:val="28"/>
        </w:rPr>
        <w:t>щонеркапридюракеда</w:t>
      </w:r>
      <w:proofErr w:type="spellEnd"/>
      <w:r w:rsidRPr="00E008ED">
        <w:rPr>
          <w:rFonts w:ascii="Times New Roman" w:hAnsi="Times New Roman" w:cs="Times New Roman"/>
          <w:sz w:val="28"/>
          <w:szCs w:val="28"/>
        </w:rPr>
        <w:t xml:space="preserve">       </w:t>
      </w:r>
      <w:proofErr w:type="spellStart"/>
      <w:r w:rsidRPr="00E008ED">
        <w:rPr>
          <w:rFonts w:ascii="Times New Roman" w:hAnsi="Times New Roman" w:cs="Times New Roman"/>
          <w:sz w:val="28"/>
          <w:szCs w:val="28"/>
        </w:rPr>
        <w:t>куфтироладзлоекунм</w:t>
      </w:r>
      <w:proofErr w:type="spellEnd"/>
    </w:p>
    <w:p w:rsidR="00E008ED" w:rsidRDefault="00E008ED" w:rsidP="00E008ED">
      <w:pPr>
        <w:shd w:val="clear" w:color="auto" w:fill="FFFEF6"/>
        <w:spacing w:after="0" w:line="240" w:lineRule="auto"/>
        <w:textAlignment w:val="baseline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EF6"/>
        </w:rPr>
      </w:pPr>
    </w:p>
    <w:p w:rsidR="004621BB" w:rsidRPr="004621BB" w:rsidRDefault="004621BB" w:rsidP="004621BB">
      <w:pPr>
        <w:shd w:val="clear" w:color="auto" w:fill="FFFEF6"/>
        <w:spacing w:after="0" w:line="240" w:lineRule="auto"/>
        <w:ind w:left="1416"/>
        <w:textAlignment w:val="baseline"/>
        <w:outlineLvl w:val="2"/>
        <w:rPr>
          <w:rFonts w:ascii="Times New Roman" w:eastAsia="Times New Roman" w:hAnsi="Times New Roman" w:cs="Times New Roman"/>
          <w:bCs/>
          <w:color w:val="686059"/>
          <w:sz w:val="28"/>
          <w:szCs w:val="28"/>
          <w:lang w:eastAsia="ru-RU"/>
        </w:rPr>
      </w:pPr>
    </w:p>
    <w:p w:rsidR="004621BB" w:rsidRPr="00A450A2" w:rsidRDefault="004621BB" w:rsidP="00A450A2">
      <w:pPr>
        <w:pStyle w:val="a4"/>
        <w:numPr>
          <w:ilvl w:val="0"/>
          <w:numId w:val="5"/>
        </w:numPr>
        <w:shd w:val="clear" w:color="auto" w:fill="FFFE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A450A2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Вычеркнуть все буквы «В» и обвести в кружочек все буквы «Е»</w:t>
      </w:r>
    </w:p>
    <w:p w:rsidR="004621BB" w:rsidRPr="004621BB" w:rsidRDefault="004621BB" w:rsidP="004621BB">
      <w:pPr>
        <w:shd w:val="clear" w:color="auto" w:fill="FFFEF6"/>
        <w:spacing w:line="240" w:lineRule="auto"/>
        <w:textAlignment w:val="baseline"/>
        <w:rPr>
          <w:rFonts w:ascii="Agora" w:eastAsia="Times New Roman" w:hAnsi="Agora" w:cs="Times New Roman"/>
          <w:color w:val="000000"/>
          <w:sz w:val="20"/>
          <w:szCs w:val="20"/>
          <w:lang w:eastAsia="ru-RU"/>
        </w:rPr>
      </w:pPr>
      <w:r>
        <w:rPr>
          <w:rFonts w:ascii="Agora" w:eastAsia="Times New Roman" w:hAnsi="Agor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763135" cy="1240155"/>
            <wp:effectExtent l="19050" t="0" r="0" b="0"/>
            <wp:docPr id="1" name="Рисунок 1" descr="Буквы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квы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24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0A2" w:rsidRPr="00153A3D" w:rsidRDefault="00A450A2" w:rsidP="00A450A2">
      <w:pPr>
        <w:spacing w:before="100" w:beforeAutospacing="1" w:after="100" w:afterAutospacing="1"/>
        <w:jc w:val="both"/>
      </w:pPr>
      <w:r w:rsidRPr="00153A3D">
        <w:t xml:space="preserve">- Вариант: подчёркивать в каждой строчке ту букву, которая стоит </w:t>
      </w:r>
      <w:proofErr w:type="gramStart"/>
      <w:r w:rsidRPr="00153A3D">
        <w:t>первой :</w:t>
      </w:r>
      <w:proofErr w:type="gramEnd"/>
    </w:p>
    <w:p w:rsidR="00A450A2" w:rsidRDefault="00A450A2" w:rsidP="00A450A2">
      <w:pPr>
        <w:spacing w:before="100" w:beforeAutospacing="1" w:after="100" w:afterAutospacing="1"/>
        <w:jc w:val="both"/>
      </w:pPr>
      <w:r w:rsidRPr="00153A3D">
        <w:t xml:space="preserve">- Другой </w:t>
      </w:r>
      <w:proofErr w:type="gramStart"/>
      <w:r w:rsidRPr="00153A3D">
        <w:t>вариант :</w:t>
      </w:r>
      <w:proofErr w:type="gramEnd"/>
      <w:r w:rsidRPr="00153A3D">
        <w:t xml:space="preserve"> сначала одну букву подчёркиваем (С), а другую (О) – вычёркиваем, затем по команде «Внимание!» проводится черта и начинается вторая часть работы : С – теперь в</w:t>
      </w:r>
      <w:r>
        <w:t>ычёркиваем, а О – подчёркиваем.</w:t>
      </w:r>
    </w:p>
    <w:p w:rsidR="00A450A2" w:rsidRPr="00A450A2" w:rsidRDefault="00A450A2" w:rsidP="00A450A2">
      <w:pPr>
        <w:numPr>
          <w:ilvl w:val="0"/>
          <w:numId w:val="4"/>
        </w:numPr>
        <w:shd w:val="clear" w:color="auto" w:fill="FFFEF6"/>
        <w:spacing w:after="0" w:line="240" w:lineRule="auto"/>
        <w:ind w:left="438"/>
        <w:textAlignment w:val="baseline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A450A2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«Дорисуй рисунок»</w:t>
      </w:r>
      <w:r w:rsidRPr="00A450A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. Это задание вырабатывает усидчивость</w:t>
      </w:r>
    </w:p>
    <w:p w:rsidR="00A450A2" w:rsidRDefault="00A450A2" w:rsidP="00A450A2">
      <w:pPr>
        <w:shd w:val="clear" w:color="auto" w:fill="FFFEF6"/>
        <w:spacing w:line="240" w:lineRule="auto"/>
        <w:textAlignment w:val="baseline"/>
        <w:rPr>
          <w:rFonts w:ascii="Agora" w:eastAsia="Times New Roman" w:hAnsi="Agora" w:cs="Times New Roman"/>
          <w:color w:val="000000"/>
          <w:sz w:val="20"/>
          <w:szCs w:val="20"/>
          <w:lang w:eastAsia="ru-RU"/>
        </w:rPr>
      </w:pPr>
      <w:r>
        <w:rPr>
          <w:rFonts w:ascii="Agora" w:eastAsia="Times New Roman" w:hAnsi="Agor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067921" cy="2183357"/>
            <wp:effectExtent l="19050" t="0" r="8779" b="0"/>
            <wp:docPr id="3" name="Рисунок 3" descr="Рис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00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32" cy="2184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0A2" w:rsidRPr="00A450A2" w:rsidRDefault="00A450A2" w:rsidP="00A450A2">
      <w:pPr>
        <w:pStyle w:val="a4"/>
        <w:numPr>
          <w:ilvl w:val="0"/>
          <w:numId w:val="5"/>
        </w:numPr>
        <w:shd w:val="clear" w:color="auto" w:fill="FFFEF6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0A2">
        <w:rPr>
          <w:rStyle w:val="a5"/>
          <w:rFonts w:ascii="Times New Roman" w:hAnsi="Times New Roman" w:cs="Times New Roman"/>
          <w:color w:val="3F3F3F"/>
          <w:sz w:val="28"/>
          <w:szCs w:val="28"/>
          <w:bdr w:val="none" w:sz="0" w:space="0" w:color="auto" w:frame="1"/>
          <w:shd w:val="clear" w:color="auto" w:fill="FFFEF6"/>
        </w:rPr>
        <w:t>Хождение по лабиринтам</w:t>
      </w:r>
      <w:r w:rsidRPr="00A450A2">
        <w:rPr>
          <w:rFonts w:ascii="Times New Roman" w:hAnsi="Times New Roman" w:cs="Times New Roman"/>
          <w:color w:val="3F3F3F"/>
          <w:sz w:val="28"/>
          <w:szCs w:val="28"/>
          <w:shd w:val="clear" w:color="auto" w:fill="FFFEF6"/>
        </w:rPr>
        <w:t> (проложить дорожку от одного пункта до другого). </w:t>
      </w:r>
    </w:p>
    <w:p w:rsidR="00A450A2" w:rsidRDefault="00A450A2" w:rsidP="00A450A2">
      <w:pPr>
        <w:pStyle w:val="a4"/>
        <w:shd w:val="clear" w:color="auto" w:fill="FFFEF6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4325" cy="1916430"/>
            <wp:effectExtent l="19050" t="0" r="3175" b="0"/>
            <wp:docPr id="5" name="Рисунок 5" descr="DG#11_2011.in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G#11_2011.ind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91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0A2" w:rsidRDefault="00A450A2" w:rsidP="00A450A2">
      <w:pPr>
        <w:pStyle w:val="a4"/>
        <w:shd w:val="clear" w:color="auto" w:fill="FFFEF6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0A2" w:rsidRDefault="00A450A2" w:rsidP="00A450A2">
      <w:pPr>
        <w:pStyle w:val="a4"/>
        <w:shd w:val="clear" w:color="auto" w:fill="FFFEF6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0A2" w:rsidRPr="00A450A2" w:rsidRDefault="00A450A2" w:rsidP="00A450A2">
      <w:pPr>
        <w:pStyle w:val="a4"/>
        <w:shd w:val="clear" w:color="auto" w:fill="FFFEF6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242185" cy="2854325"/>
            <wp:effectExtent l="19050" t="0" r="5715" b="0"/>
            <wp:docPr id="8" name="Рисунок 8" descr="лабирин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лабиринт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285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0A2" w:rsidRPr="00A04E0B" w:rsidRDefault="00A04E0B" w:rsidP="00A04E0B">
      <w:pPr>
        <w:pStyle w:val="a4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A04E0B">
        <w:rPr>
          <w:rStyle w:val="a5"/>
          <w:rFonts w:ascii="Times New Roman" w:hAnsi="Times New Roman" w:cs="Times New Roman"/>
          <w:color w:val="3F3F3F"/>
          <w:sz w:val="28"/>
          <w:szCs w:val="28"/>
          <w:bdr w:val="none" w:sz="0" w:space="0" w:color="auto" w:frame="1"/>
          <w:shd w:val="clear" w:color="auto" w:fill="FFFEF6"/>
        </w:rPr>
        <w:t>Игра «Пианино»</w:t>
      </w:r>
      <w:r w:rsidRPr="00A04E0B">
        <w:rPr>
          <w:rFonts w:ascii="Times New Roman" w:hAnsi="Times New Roman" w:cs="Times New Roman"/>
          <w:color w:val="3F3F3F"/>
          <w:sz w:val="28"/>
          <w:szCs w:val="28"/>
          <w:shd w:val="clear" w:color="auto" w:fill="FFFEF6"/>
        </w:rPr>
        <w:t xml:space="preserve">. Количество человек от 3 и более (чем больше, тем интереснее). Детям такая игра очень нравится. Все садятся на стулья в один ряд. Руки кладут друг другу на колени. Нужно по очереди хлопать по коленке соседа, соблюдая заданный темп. Последний человек в ряду хлопает 2 </w:t>
      </w:r>
      <w:proofErr w:type="gramStart"/>
      <w:r w:rsidRPr="00A04E0B">
        <w:rPr>
          <w:rFonts w:ascii="Times New Roman" w:hAnsi="Times New Roman" w:cs="Times New Roman"/>
          <w:color w:val="3F3F3F"/>
          <w:sz w:val="28"/>
          <w:szCs w:val="28"/>
          <w:shd w:val="clear" w:color="auto" w:fill="FFFEF6"/>
        </w:rPr>
        <w:t>раза</w:t>
      </w:r>
      <w:proofErr w:type="gramEnd"/>
      <w:r w:rsidRPr="00A04E0B">
        <w:rPr>
          <w:rFonts w:ascii="Times New Roman" w:hAnsi="Times New Roman" w:cs="Times New Roman"/>
          <w:color w:val="3F3F3F"/>
          <w:sz w:val="28"/>
          <w:szCs w:val="28"/>
          <w:shd w:val="clear" w:color="auto" w:fill="FFFEF6"/>
        </w:rPr>
        <w:t xml:space="preserve"> и игра проходит в обратную сторону. Тот, кто собьется или пропустит хлопок, выбывает из игры.</w:t>
      </w:r>
    </w:p>
    <w:p w:rsidR="00A04E0B" w:rsidRDefault="00A04E0B" w:rsidP="00A04E0B">
      <w:pPr>
        <w:pStyle w:val="3"/>
        <w:shd w:val="clear" w:color="auto" w:fill="FFFEF6"/>
        <w:spacing w:before="0" w:beforeAutospacing="0" w:after="0" w:afterAutospacing="0"/>
        <w:ind w:left="1416" w:firstLine="708"/>
        <w:textAlignment w:val="baseline"/>
        <w:rPr>
          <w:color w:val="686059"/>
          <w:sz w:val="28"/>
          <w:szCs w:val="28"/>
          <w:bdr w:val="none" w:sz="0" w:space="0" w:color="auto" w:frame="1"/>
        </w:rPr>
      </w:pPr>
    </w:p>
    <w:p w:rsidR="00A04E0B" w:rsidRDefault="00A04E0B" w:rsidP="00A04E0B">
      <w:pPr>
        <w:pStyle w:val="3"/>
        <w:shd w:val="clear" w:color="auto" w:fill="FFFEF6"/>
        <w:spacing w:before="0" w:beforeAutospacing="0" w:after="0" w:afterAutospacing="0"/>
        <w:ind w:left="1416" w:firstLine="708"/>
        <w:textAlignment w:val="baseline"/>
        <w:rPr>
          <w:color w:val="686059"/>
          <w:sz w:val="28"/>
          <w:szCs w:val="28"/>
          <w:bdr w:val="none" w:sz="0" w:space="0" w:color="auto" w:frame="1"/>
        </w:rPr>
      </w:pPr>
    </w:p>
    <w:p w:rsidR="00A04E0B" w:rsidRDefault="00A04E0B" w:rsidP="00A04E0B">
      <w:pPr>
        <w:pStyle w:val="3"/>
        <w:shd w:val="clear" w:color="auto" w:fill="FFFEF6"/>
        <w:spacing w:before="0" w:beforeAutospacing="0" w:after="0" w:afterAutospacing="0"/>
        <w:ind w:left="1416" w:firstLine="708"/>
        <w:textAlignment w:val="baseline"/>
        <w:rPr>
          <w:color w:val="686059"/>
          <w:sz w:val="28"/>
          <w:szCs w:val="28"/>
          <w:bdr w:val="none" w:sz="0" w:space="0" w:color="auto" w:frame="1"/>
        </w:rPr>
      </w:pPr>
    </w:p>
    <w:p w:rsidR="00A04E0B" w:rsidRDefault="00A04E0B" w:rsidP="00A04E0B">
      <w:pPr>
        <w:pStyle w:val="3"/>
        <w:shd w:val="clear" w:color="auto" w:fill="FFFEF6"/>
        <w:spacing w:before="0" w:beforeAutospacing="0" w:after="0" w:afterAutospacing="0"/>
        <w:ind w:left="1416" w:firstLine="708"/>
        <w:textAlignment w:val="baseline"/>
        <w:rPr>
          <w:color w:val="686059"/>
          <w:sz w:val="28"/>
          <w:szCs w:val="28"/>
          <w:bdr w:val="none" w:sz="0" w:space="0" w:color="auto" w:frame="1"/>
        </w:rPr>
      </w:pPr>
      <w:r w:rsidRPr="00A04E0B">
        <w:rPr>
          <w:color w:val="686059"/>
          <w:sz w:val="28"/>
          <w:szCs w:val="28"/>
          <w:bdr w:val="none" w:sz="0" w:space="0" w:color="auto" w:frame="1"/>
        </w:rPr>
        <w:t>Распределение внимания</w:t>
      </w:r>
    </w:p>
    <w:p w:rsidR="00A04E0B" w:rsidRPr="00A04E0B" w:rsidRDefault="00A04E0B" w:rsidP="00A04E0B">
      <w:pPr>
        <w:pStyle w:val="3"/>
        <w:shd w:val="clear" w:color="auto" w:fill="FFFEF6"/>
        <w:spacing w:before="0" w:beforeAutospacing="0" w:after="0" w:afterAutospacing="0"/>
        <w:ind w:left="1416" w:firstLine="708"/>
        <w:textAlignment w:val="baseline"/>
        <w:rPr>
          <w:color w:val="686059"/>
          <w:sz w:val="28"/>
          <w:szCs w:val="28"/>
        </w:rPr>
      </w:pPr>
    </w:p>
    <w:p w:rsidR="000724CE" w:rsidRPr="00A04E0B" w:rsidRDefault="00A04E0B" w:rsidP="00A04E0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04E0B">
        <w:rPr>
          <w:rStyle w:val="a5"/>
          <w:rFonts w:ascii="Times New Roman" w:hAnsi="Times New Roman" w:cs="Times New Roman"/>
          <w:color w:val="3F3F3F"/>
          <w:sz w:val="28"/>
          <w:szCs w:val="28"/>
          <w:bdr w:val="none" w:sz="0" w:space="0" w:color="auto" w:frame="1"/>
          <w:shd w:val="clear" w:color="auto" w:fill="FFFEF6"/>
        </w:rPr>
        <w:t>«Юлий Цезарь»</w:t>
      </w:r>
      <w:r w:rsidRPr="00A04E0B">
        <w:rPr>
          <w:rFonts w:ascii="Times New Roman" w:hAnsi="Times New Roman" w:cs="Times New Roman"/>
          <w:color w:val="3F3F3F"/>
          <w:sz w:val="28"/>
          <w:szCs w:val="28"/>
          <w:shd w:val="clear" w:color="auto" w:fill="FFFEF6"/>
        </w:rPr>
        <w:t>. Делать одной рукой одно действие, другой – другое одновременно и не сбиваясь:</w:t>
      </w:r>
      <w:r w:rsidRPr="00A04E0B">
        <w:rPr>
          <w:rFonts w:ascii="Times New Roman" w:hAnsi="Times New Roman" w:cs="Times New Roman"/>
          <w:color w:val="3F3F3F"/>
          <w:sz w:val="28"/>
          <w:szCs w:val="28"/>
        </w:rPr>
        <w:br/>
      </w:r>
      <w:r w:rsidRPr="00A04E0B">
        <w:rPr>
          <w:rFonts w:ascii="Times New Roman" w:hAnsi="Times New Roman" w:cs="Times New Roman"/>
          <w:color w:val="3F3F3F"/>
          <w:sz w:val="28"/>
          <w:szCs w:val="28"/>
          <w:shd w:val="clear" w:color="auto" w:fill="FFFEF6"/>
        </w:rPr>
        <w:t>a) нарисовать одной рукой круг, другой квадрат;</w:t>
      </w:r>
      <w:r w:rsidRPr="00A04E0B">
        <w:rPr>
          <w:rFonts w:ascii="Times New Roman" w:hAnsi="Times New Roman" w:cs="Times New Roman"/>
          <w:color w:val="3F3F3F"/>
          <w:sz w:val="28"/>
          <w:szCs w:val="28"/>
        </w:rPr>
        <w:br/>
      </w:r>
      <w:r w:rsidRPr="00A04E0B">
        <w:rPr>
          <w:rFonts w:ascii="Times New Roman" w:hAnsi="Times New Roman" w:cs="Times New Roman"/>
          <w:color w:val="3F3F3F"/>
          <w:sz w:val="28"/>
          <w:szCs w:val="28"/>
          <w:shd w:val="clear" w:color="auto" w:fill="FFFEF6"/>
        </w:rPr>
        <w:t>b) перекладывать одной рукой из тарелки в тарелку горох, а другой рукой перелистывать книгу и т.д.;</w:t>
      </w:r>
    </w:p>
    <w:p w:rsidR="00A04E0B" w:rsidRPr="00A04E0B" w:rsidRDefault="00A04E0B" w:rsidP="00A04E0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04E0B">
        <w:rPr>
          <w:rStyle w:val="a5"/>
          <w:rFonts w:ascii="Times New Roman" w:hAnsi="Times New Roman" w:cs="Times New Roman"/>
          <w:color w:val="3F3F3F"/>
          <w:sz w:val="28"/>
          <w:szCs w:val="28"/>
          <w:bdr w:val="none" w:sz="0" w:space="0" w:color="auto" w:frame="1"/>
          <w:shd w:val="clear" w:color="auto" w:fill="FFFEF6"/>
        </w:rPr>
        <w:t>«Парный счет».</w:t>
      </w:r>
      <w:r w:rsidRPr="00A04E0B">
        <w:rPr>
          <w:rFonts w:ascii="Times New Roman" w:hAnsi="Times New Roman" w:cs="Times New Roman"/>
          <w:color w:val="3F3F3F"/>
          <w:sz w:val="28"/>
          <w:szCs w:val="28"/>
          <w:shd w:val="clear" w:color="auto" w:fill="FFFEF6"/>
        </w:rPr>
        <w:t> Считаем 1, 30, 2, 29, 3, 28 и так далее;</w:t>
      </w:r>
    </w:p>
    <w:p w:rsidR="00A04E0B" w:rsidRPr="00E008ED" w:rsidRDefault="00A04E0B" w:rsidP="00A04E0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04E0B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EF6"/>
        </w:rPr>
        <w:t>«Подсчет элементов</w:t>
      </w:r>
      <w:proofErr w:type="gramStart"/>
      <w:r w:rsidRPr="00A04E0B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EF6"/>
        </w:rPr>
        <w:t>»</w:t>
      </w:r>
      <w:r w:rsidRPr="00A04E0B">
        <w:rPr>
          <w:rFonts w:ascii="Times New Roman" w:hAnsi="Times New Roman" w:cs="Times New Roman"/>
          <w:color w:val="000000"/>
          <w:sz w:val="28"/>
          <w:szCs w:val="28"/>
          <w:shd w:val="clear" w:color="auto" w:fill="FFFEF6"/>
        </w:rPr>
        <w:t>.Ребенку</w:t>
      </w:r>
      <w:proofErr w:type="gramEnd"/>
      <w:r w:rsidRPr="00A04E0B">
        <w:rPr>
          <w:rFonts w:ascii="Times New Roman" w:hAnsi="Times New Roman" w:cs="Times New Roman"/>
          <w:color w:val="000000"/>
          <w:sz w:val="28"/>
          <w:szCs w:val="28"/>
          <w:shd w:val="clear" w:color="auto" w:fill="FFFEF6"/>
        </w:rPr>
        <w:t xml:space="preserve"> предлагается карточка. Требуется посчитать в таком порядке: первый квадрат, первый кружок, первый треугольник, второй кружок, второй треугольник и т.д.</w:t>
      </w:r>
      <w:r>
        <w:rPr>
          <w:noProof/>
          <w:lang w:eastAsia="ru-RU"/>
        </w:rPr>
        <w:drawing>
          <wp:inline distT="0" distB="0" distL="0" distR="0">
            <wp:extent cx="4763135" cy="2337435"/>
            <wp:effectExtent l="19050" t="0" r="0" b="0"/>
            <wp:docPr id="11" name="Рисунок 11" descr="фигуры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фигуры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33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8ED" w:rsidRDefault="00E008ED" w:rsidP="00E008ED">
      <w:pPr>
        <w:pStyle w:val="a4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EF6"/>
        </w:rPr>
      </w:pPr>
    </w:p>
    <w:p w:rsidR="00B74255" w:rsidRDefault="00B74255" w:rsidP="00B74255">
      <w:pPr>
        <w:pStyle w:val="3"/>
        <w:shd w:val="clear" w:color="auto" w:fill="FFFEF6"/>
        <w:spacing w:before="0" w:beforeAutospacing="0" w:after="0" w:afterAutospacing="0"/>
        <w:ind w:left="2124" w:firstLine="708"/>
        <w:textAlignment w:val="baseline"/>
        <w:rPr>
          <w:color w:val="686059"/>
          <w:sz w:val="28"/>
          <w:szCs w:val="28"/>
          <w:bdr w:val="none" w:sz="0" w:space="0" w:color="auto" w:frame="1"/>
        </w:rPr>
      </w:pPr>
      <w:r w:rsidRPr="00B74255">
        <w:rPr>
          <w:color w:val="686059"/>
          <w:sz w:val="28"/>
          <w:szCs w:val="28"/>
          <w:bdr w:val="none" w:sz="0" w:space="0" w:color="auto" w:frame="1"/>
        </w:rPr>
        <w:lastRenderedPageBreak/>
        <w:t>Объем внимания</w:t>
      </w:r>
    </w:p>
    <w:p w:rsidR="00B74255" w:rsidRDefault="00B74255" w:rsidP="00B74255">
      <w:pPr>
        <w:pStyle w:val="3"/>
        <w:shd w:val="clear" w:color="auto" w:fill="FFFEF6"/>
        <w:spacing w:before="0" w:beforeAutospacing="0" w:after="0" w:afterAutospacing="0"/>
        <w:ind w:left="2124" w:firstLine="708"/>
        <w:textAlignment w:val="baseline"/>
        <w:rPr>
          <w:color w:val="686059"/>
          <w:sz w:val="28"/>
          <w:szCs w:val="28"/>
          <w:bdr w:val="none" w:sz="0" w:space="0" w:color="auto" w:frame="1"/>
        </w:rPr>
      </w:pPr>
    </w:p>
    <w:p w:rsidR="00B74255" w:rsidRPr="00B74255" w:rsidRDefault="00B74255" w:rsidP="00B74255">
      <w:pPr>
        <w:pStyle w:val="3"/>
        <w:numPr>
          <w:ilvl w:val="0"/>
          <w:numId w:val="7"/>
        </w:numPr>
        <w:shd w:val="clear" w:color="auto" w:fill="FFFEF6"/>
        <w:spacing w:before="0" w:beforeAutospacing="0" w:after="0" w:afterAutospacing="0"/>
        <w:textAlignment w:val="baseline"/>
        <w:rPr>
          <w:b w:val="0"/>
          <w:color w:val="686059"/>
          <w:sz w:val="28"/>
          <w:szCs w:val="28"/>
        </w:rPr>
      </w:pPr>
      <w:r w:rsidRPr="00B74255">
        <w:rPr>
          <w:rStyle w:val="a5"/>
          <w:b/>
          <w:color w:val="3F3F3F"/>
          <w:sz w:val="28"/>
          <w:szCs w:val="28"/>
          <w:bdr w:val="none" w:sz="0" w:space="0" w:color="auto" w:frame="1"/>
          <w:shd w:val="clear" w:color="auto" w:fill="FFFEF6"/>
        </w:rPr>
        <w:t>Игра «Города».</w:t>
      </w:r>
      <w:r w:rsidRPr="00B74255">
        <w:rPr>
          <w:b w:val="0"/>
          <w:color w:val="3F3F3F"/>
          <w:sz w:val="28"/>
          <w:szCs w:val="28"/>
          <w:shd w:val="clear" w:color="auto" w:fill="FFFEF6"/>
        </w:rPr>
        <w:t> Взрослый называет название города, допустим, ПЕНЗА. Ребенок повторяет и добавляет еще город: ПЕНЗА-МИНСК. Взрослый ПЕНЗА-МИНСК-МОСКВА и так далее, пока кто-нибудь не собьется;</w:t>
      </w:r>
    </w:p>
    <w:p w:rsidR="00B74255" w:rsidRPr="00302F5A" w:rsidRDefault="00302F5A" w:rsidP="00B74255">
      <w:pPr>
        <w:pStyle w:val="3"/>
        <w:numPr>
          <w:ilvl w:val="0"/>
          <w:numId w:val="7"/>
        </w:numPr>
        <w:shd w:val="clear" w:color="auto" w:fill="FFFEF6"/>
        <w:spacing w:before="0" w:beforeAutospacing="0" w:after="0" w:afterAutospacing="0"/>
        <w:textAlignment w:val="baseline"/>
        <w:rPr>
          <w:rStyle w:val="a8"/>
          <w:b w:val="0"/>
          <w:iCs w:val="0"/>
          <w:color w:val="686059"/>
          <w:sz w:val="24"/>
          <w:szCs w:val="24"/>
        </w:rPr>
      </w:pPr>
      <w:r w:rsidRPr="00302F5A">
        <w:rPr>
          <w:rStyle w:val="a8"/>
          <w:i w:val="0"/>
          <w:color w:val="333333"/>
          <w:sz w:val="24"/>
          <w:szCs w:val="24"/>
          <w:shd w:val="clear" w:color="auto" w:fill="F2F2F2"/>
        </w:rPr>
        <w:t>Упражнение «Придумай слово».</w:t>
      </w:r>
    </w:p>
    <w:p w:rsidR="00302F5A" w:rsidRDefault="00302F5A" w:rsidP="00302F5A">
      <w:pPr>
        <w:pStyle w:val="3"/>
        <w:spacing w:before="0" w:beforeAutospacing="0" w:after="0" w:afterAutospacing="0"/>
        <w:ind w:left="720"/>
        <w:textAlignment w:val="baseline"/>
        <w:rPr>
          <w:b w:val="0"/>
          <w:color w:val="333333"/>
          <w:sz w:val="28"/>
          <w:szCs w:val="28"/>
          <w:shd w:val="clear" w:color="auto" w:fill="F2F2F2"/>
        </w:rPr>
      </w:pPr>
      <w:r w:rsidRPr="00302F5A">
        <w:rPr>
          <w:b w:val="0"/>
          <w:color w:val="333333"/>
          <w:sz w:val="28"/>
          <w:szCs w:val="28"/>
          <w:shd w:val="clear" w:color="auto" w:fill="F2F2F2"/>
        </w:rPr>
        <w:t xml:space="preserve">Учитель кидает мяч каждому из учащихся, предлагая назвать, как можно больше слов на предложенный им звук. </w:t>
      </w:r>
      <w:proofErr w:type="gramStart"/>
      <w:r w:rsidRPr="00302F5A">
        <w:rPr>
          <w:b w:val="0"/>
          <w:color w:val="333333"/>
          <w:sz w:val="28"/>
          <w:szCs w:val="28"/>
          <w:shd w:val="clear" w:color="auto" w:fill="F2F2F2"/>
        </w:rPr>
        <w:t>Например:«</w:t>
      </w:r>
      <w:proofErr w:type="gramEnd"/>
      <w:r w:rsidRPr="00302F5A">
        <w:rPr>
          <w:b w:val="0"/>
          <w:color w:val="333333"/>
          <w:sz w:val="28"/>
          <w:szCs w:val="28"/>
          <w:shd w:val="clear" w:color="auto" w:fill="F2F2F2"/>
        </w:rPr>
        <w:t>М»–машина, мебель, мойка, матрёшка и т.д. (можно использовать не только существительные, но и прилагательные и глаголы).</w:t>
      </w:r>
    </w:p>
    <w:p w:rsidR="00302F5A" w:rsidRDefault="00302F5A" w:rsidP="00302F5A">
      <w:pPr>
        <w:pStyle w:val="3"/>
        <w:spacing w:before="0" w:beforeAutospacing="0" w:after="0" w:afterAutospacing="0"/>
        <w:textAlignment w:val="baseline"/>
        <w:rPr>
          <w:b w:val="0"/>
          <w:color w:val="333333"/>
          <w:sz w:val="28"/>
          <w:szCs w:val="28"/>
          <w:shd w:val="clear" w:color="auto" w:fill="F2F2F2"/>
        </w:rPr>
      </w:pPr>
    </w:p>
    <w:p w:rsidR="00302F5A" w:rsidRPr="00302F5A" w:rsidRDefault="00302F5A" w:rsidP="00302F5A">
      <w:pPr>
        <w:pStyle w:val="a3"/>
        <w:shd w:val="clear" w:color="auto" w:fill="FFFEF6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</w:rPr>
      </w:pPr>
      <w:r w:rsidRPr="00302F5A">
        <w:rPr>
          <w:color w:val="000000"/>
          <w:sz w:val="28"/>
          <w:szCs w:val="28"/>
        </w:rPr>
        <w:t>Одна из причин резкого ухудшения внимания в младших классах – повальное увлечение компьютерными играми. Это приводит к рассеянности и переходу к клиповому сознанию. Мозг перестает запоминать, анализировать – он просто «тупо» принимает картинки, чтобы тут же их забыть. Попробуйте после двухчасовой игры на планшете попросить своего ребенка выучить стихотворение или правило – на это уйдет немало времени.</w:t>
      </w:r>
    </w:p>
    <w:p w:rsidR="00302F5A" w:rsidRPr="00302F5A" w:rsidRDefault="00302F5A" w:rsidP="00302F5A">
      <w:pPr>
        <w:pStyle w:val="a3"/>
        <w:shd w:val="clear" w:color="auto" w:fill="FFFEF6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</w:rPr>
      </w:pPr>
      <w:r w:rsidRPr="00302F5A">
        <w:rPr>
          <w:color w:val="000000"/>
          <w:sz w:val="28"/>
          <w:szCs w:val="28"/>
        </w:rPr>
        <w:t xml:space="preserve">Как быть? Запретить играть, конечно, можно, но я скажу, есть вариант получше. Вы убьете сразу двух зайцев! Предложите своему сыну или дочке вместо очередной </w:t>
      </w:r>
      <w:proofErr w:type="gramStart"/>
      <w:r w:rsidRPr="00302F5A">
        <w:rPr>
          <w:color w:val="000000"/>
          <w:sz w:val="28"/>
          <w:szCs w:val="28"/>
        </w:rPr>
        <w:t>стрелялки  </w:t>
      </w:r>
      <w:r w:rsidRPr="00302F5A">
        <w:rPr>
          <w:rStyle w:val="spanlink"/>
          <w:color w:val="C00000"/>
          <w:sz w:val="28"/>
          <w:szCs w:val="28"/>
          <w:bdr w:val="none" w:sz="0" w:space="0" w:color="auto" w:frame="1"/>
        </w:rPr>
        <w:t>тренажер</w:t>
      </w:r>
      <w:proofErr w:type="gramEnd"/>
      <w:r w:rsidRPr="00302F5A">
        <w:rPr>
          <w:rStyle w:val="spanlink"/>
          <w:color w:val="C00000"/>
          <w:sz w:val="28"/>
          <w:szCs w:val="28"/>
          <w:bdr w:val="none" w:sz="0" w:space="0" w:color="auto" w:frame="1"/>
        </w:rPr>
        <w:t xml:space="preserve"> для развития мозга и коррекции внимания </w:t>
      </w:r>
      <w:proofErr w:type="spellStart"/>
      <w:r w:rsidRPr="00302F5A">
        <w:rPr>
          <w:rStyle w:val="spanlink"/>
          <w:color w:val="C00000"/>
          <w:sz w:val="28"/>
          <w:szCs w:val="28"/>
          <w:bdr w:val="none" w:sz="0" w:space="0" w:color="auto" w:frame="1"/>
        </w:rPr>
        <w:t>Викиум</w:t>
      </w:r>
      <w:proofErr w:type="spellEnd"/>
      <w:r w:rsidRPr="00302F5A">
        <w:rPr>
          <w:color w:val="C00000"/>
          <w:sz w:val="28"/>
          <w:szCs w:val="28"/>
        </w:rPr>
        <w:t> </w:t>
      </w:r>
      <w:r w:rsidRPr="00302F5A">
        <w:rPr>
          <w:color w:val="000000"/>
          <w:sz w:val="28"/>
          <w:szCs w:val="28"/>
        </w:rPr>
        <w:t>. Ребенок увлечется обязательно, игрушка очень интересная, к тому же развивающая.</w:t>
      </w:r>
    </w:p>
    <w:p w:rsidR="00302F5A" w:rsidRPr="00302F5A" w:rsidRDefault="00302F5A" w:rsidP="00302F5A">
      <w:pPr>
        <w:pStyle w:val="a3"/>
        <w:shd w:val="clear" w:color="auto" w:fill="FFFEF6"/>
        <w:spacing w:before="0" w:beforeAutospacing="0" w:after="200" w:afterAutospacing="0"/>
        <w:ind w:firstLine="708"/>
        <w:textAlignment w:val="baseline"/>
        <w:rPr>
          <w:color w:val="000000"/>
          <w:sz w:val="28"/>
          <w:szCs w:val="28"/>
        </w:rPr>
      </w:pPr>
      <w:r w:rsidRPr="00302F5A">
        <w:rPr>
          <w:color w:val="000000"/>
          <w:sz w:val="28"/>
          <w:szCs w:val="28"/>
        </w:rPr>
        <w:t xml:space="preserve">Методики </w:t>
      </w:r>
      <w:proofErr w:type="spellStart"/>
      <w:r w:rsidRPr="00302F5A">
        <w:rPr>
          <w:color w:val="000000"/>
          <w:sz w:val="28"/>
          <w:szCs w:val="28"/>
        </w:rPr>
        <w:t>Викиум</w:t>
      </w:r>
      <w:proofErr w:type="spellEnd"/>
      <w:r w:rsidRPr="00302F5A">
        <w:rPr>
          <w:color w:val="000000"/>
          <w:sz w:val="28"/>
          <w:szCs w:val="28"/>
        </w:rPr>
        <w:t xml:space="preserve"> разработаны российскими учеными так, чтобы воздействовать на подсознательном уровне, активизируя работу мозга. И чем дольше ребенок будет играть, тем больше будет работать и развиваться его мозг. Результаты заметны уже через неделю. </w:t>
      </w:r>
    </w:p>
    <w:p w:rsidR="00302F5A" w:rsidRPr="00302F5A" w:rsidRDefault="00302F5A" w:rsidP="00302F5A">
      <w:pPr>
        <w:pStyle w:val="3"/>
        <w:spacing w:before="0" w:beforeAutospacing="0" w:after="0" w:afterAutospacing="0"/>
        <w:textAlignment w:val="baseline"/>
        <w:rPr>
          <w:b w:val="0"/>
          <w:i/>
          <w:color w:val="686059"/>
          <w:sz w:val="28"/>
          <w:szCs w:val="28"/>
        </w:rPr>
      </w:pPr>
    </w:p>
    <w:p w:rsidR="00E008ED" w:rsidRPr="00A04E0B" w:rsidRDefault="00E008ED" w:rsidP="00E008ED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008ED" w:rsidRPr="00A04E0B" w:rsidSect="00A04E0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gor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07649"/>
    <w:multiLevelType w:val="hybridMultilevel"/>
    <w:tmpl w:val="228A7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C3DB7"/>
    <w:multiLevelType w:val="multilevel"/>
    <w:tmpl w:val="B0E24A76"/>
    <w:lvl w:ilvl="0">
      <w:start w:val="1"/>
      <w:numFmt w:val="decimal"/>
      <w:lvlText w:val="%1."/>
      <w:lvlJc w:val="left"/>
      <w:pPr>
        <w:tabs>
          <w:tab w:val="num" w:pos="1722"/>
        </w:tabs>
        <w:ind w:left="1722" w:hanging="360"/>
      </w:pPr>
    </w:lvl>
    <w:lvl w:ilvl="1" w:tentative="1">
      <w:start w:val="1"/>
      <w:numFmt w:val="decimal"/>
      <w:lvlText w:val="%2."/>
      <w:lvlJc w:val="left"/>
      <w:pPr>
        <w:tabs>
          <w:tab w:val="num" w:pos="2442"/>
        </w:tabs>
        <w:ind w:left="2442" w:hanging="360"/>
      </w:pPr>
    </w:lvl>
    <w:lvl w:ilvl="2" w:tentative="1">
      <w:start w:val="1"/>
      <w:numFmt w:val="decimal"/>
      <w:lvlText w:val="%3."/>
      <w:lvlJc w:val="left"/>
      <w:pPr>
        <w:tabs>
          <w:tab w:val="num" w:pos="3162"/>
        </w:tabs>
        <w:ind w:left="3162" w:hanging="360"/>
      </w:pPr>
    </w:lvl>
    <w:lvl w:ilvl="3" w:tentative="1">
      <w:start w:val="1"/>
      <w:numFmt w:val="decimal"/>
      <w:lvlText w:val="%4."/>
      <w:lvlJc w:val="left"/>
      <w:pPr>
        <w:tabs>
          <w:tab w:val="num" w:pos="3882"/>
        </w:tabs>
        <w:ind w:left="3882" w:hanging="360"/>
      </w:pPr>
    </w:lvl>
    <w:lvl w:ilvl="4" w:tentative="1">
      <w:start w:val="1"/>
      <w:numFmt w:val="decimal"/>
      <w:lvlText w:val="%5."/>
      <w:lvlJc w:val="left"/>
      <w:pPr>
        <w:tabs>
          <w:tab w:val="num" w:pos="4602"/>
        </w:tabs>
        <w:ind w:left="4602" w:hanging="360"/>
      </w:pPr>
    </w:lvl>
    <w:lvl w:ilvl="5" w:tentative="1">
      <w:start w:val="1"/>
      <w:numFmt w:val="decimal"/>
      <w:lvlText w:val="%6."/>
      <w:lvlJc w:val="left"/>
      <w:pPr>
        <w:tabs>
          <w:tab w:val="num" w:pos="5322"/>
        </w:tabs>
        <w:ind w:left="5322" w:hanging="360"/>
      </w:pPr>
    </w:lvl>
    <w:lvl w:ilvl="6" w:tentative="1">
      <w:start w:val="1"/>
      <w:numFmt w:val="decimal"/>
      <w:lvlText w:val="%7."/>
      <w:lvlJc w:val="left"/>
      <w:pPr>
        <w:tabs>
          <w:tab w:val="num" w:pos="6042"/>
        </w:tabs>
        <w:ind w:left="6042" w:hanging="360"/>
      </w:pPr>
    </w:lvl>
    <w:lvl w:ilvl="7" w:tentative="1">
      <w:start w:val="1"/>
      <w:numFmt w:val="decimal"/>
      <w:lvlText w:val="%8."/>
      <w:lvlJc w:val="left"/>
      <w:pPr>
        <w:tabs>
          <w:tab w:val="num" w:pos="6762"/>
        </w:tabs>
        <w:ind w:left="6762" w:hanging="360"/>
      </w:pPr>
    </w:lvl>
    <w:lvl w:ilvl="8" w:tentative="1">
      <w:start w:val="1"/>
      <w:numFmt w:val="decimal"/>
      <w:lvlText w:val="%9."/>
      <w:lvlJc w:val="left"/>
      <w:pPr>
        <w:tabs>
          <w:tab w:val="num" w:pos="7482"/>
        </w:tabs>
        <w:ind w:left="7482" w:hanging="360"/>
      </w:pPr>
    </w:lvl>
  </w:abstractNum>
  <w:abstractNum w:abstractNumId="2" w15:restartNumberingAfterBreak="0">
    <w:nsid w:val="3B804AD4"/>
    <w:multiLevelType w:val="hybridMultilevel"/>
    <w:tmpl w:val="CAA22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A3357"/>
    <w:multiLevelType w:val="multilevel"/>
    <w:tmpl w:val="AE3E2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A7643E"/>
    <w:multiLevelType w:val="multilevel"/>
    <w:tmpl w:val="D7544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B91E13"/>
    <w:multiLevelType w:val="hybridMultilevel"/>
    <w:tmpl w:val="058E9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E7006F"/>
    <w:multiLevelType w:val="multilevel"/>
    <w:tmpl w:val="1EFC2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2435"/>
    <w:rsid w:val="000724CE"/>
    <w:rsid w:val="00207448"/>
    <w:rsid w:val="00302F5A"/>
    <w:rsid w:val="004621BB"/>
    <w:rsid w:val="004A21B7"/>
    <w:rsid w:val="004D77BB"/>
    <w:rsid w:val="004E010A"/>
    <w:rsid w:val="005332EC"/>
    <w:rsid w:val="005A12D4"/>
    <w:rsid w:val="005D573A"/>
    <w:rsid w:val="00760655"/>
    <w:rsid w:val="008816B7"/>
    <w:rsid w:val="008D5E02"/>
    <w:rsid w:val="00A04E0B"/>
    <w:rsid w:val="00A450A2"/>
    <w:rsid w:val="00B74255"/>
    <w:rsid w:val="00BB2435"/>
    <w:rsid w:val="00C66BF7"/>
    <w:rsid w:val="00E008ED"/>
    <w:rsid w:val="00E7212A"/>
    <w:rsid w:val="00F1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C20FB"/>
  <w15:docId w15:val="{D20F5CCA-E16E-4C5C-B80D-25BE9AF63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0655"/>
  </w:style>
  <w:style w:type="paragraph" w:styleId="3">
    <w:name w:val="heading 3"/>
    <w:basedOn w:val="a"/>
    <w:link w:val="30"/>
    <w:uiPriority w:val="9"/>
    <w:qFormat/>
    <w:rsid w:val="004621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2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5E0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621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4621B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6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21BB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302F5A"/>
    <w:rPr>
      <w:i/>
      <w:iCs/>
    </w:rPr>
  </w:style>
  <w:style w:type="character" w:customStyle="1" w:styleId="spanlink">
    <w:name w:val="spanlink"/>
    <w:basedOn w:val="a0"/>
    <w:rsid w:val="00302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6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Анастасия Петровичева</cp:lastModifiedBy>
  <cp:revision>3</cp:revision>
  <dcterms:created xsi:type="dcterms:W3CDTF">2018-02-18T14:14:00Z</dcterms:created>
  <dcterms:modified xsi:type="dcterms:W3CDTF">2023-02-07T17:35:00Z</dcterms:modified>
</cp:coreProperties>
</file>