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95" w:rsidRPr="00745095" w:rsidRDefault="00745095" w:rsidP="00745095">
      <w:pPr>
        <w:spacing w:after="160" w:line="259" w:lineRule="auto"/>
        <w:jc w:val="right"/>
        <w:rPr>
          <w:rFonts w:ascii="Times New Roman" w:eastAsia="Calibri" w:hAnsi="Times New Roman" w:cs="Times New Roman"/>
          <w:i/>
          <w:iCs/>
          <w:sz w:val="26"/>
          <w:szCs w:val="26"/>
        </w:rPr>
      </w:pP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Приложение </w:t>
      </w:r>
      <w:r w:rsidR="00240988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1 </w:t>
      </w:r>
      <w:r w:rsidRPr="00745095">
        <w:rPr>
          <w:rFonts w:ascii="Times New Roman" w:eastAsia="Calibri" w:hAnsi="Times New Roman" w:cs="Times New Roman"/>
          <w:i/>
          <w:iCs/>
          <w:sz w:val="26"/>
          <w:szCs w:val="26"/>
        </w:rPr>
        <w:t xml:space="preserve">к рабочей программе </w:t>
      </w:r>
    </w:p>
    <w:p w:rsidR="00745095" w:rsidRPr="00745095" w:rsidRDefault="00745095" w:rsidP="00702015">
      <w:pPr>
        <w:shd w:val="clear" w:color="auto" w:fill="FFFFFF" w:themeFill="background1"/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t>Формы учёта рабочей программы воспитания</w:t>
      </w:r>
      <w:r w:rsidRPr="00745095">
        <w:rPr>
          <w:rFonts w:ascii="Times New Roman" w:eastAsia="Calibri" w:hAnsi="Times New Roman" w:cs="Times New Roman"/>
          <w:b/>
          <w:bCs/>
          <w:sz w:val="26"/>
          <w:szCs w:val="26"/>
        </w:rPr>
        <w:br/>
        <w:t xml:space="preserve">в рабочей программе по </w:t>
      </w:r>
      <w:r w:rsidR="00F12067">
        <w:rPr>
          <w:rFonts w:ascii="Times New Roman" w:eastAsia="Calibri" w:hAnsi="Times New Roman" w:cs="Times New Roman"/>
          <w:b/>
          <w:bCs/>
          <w:sz w:val="26"/>
          <w:szCs w:val="26"/>
          <w:shd w:val="clear" w:color="auto" w:fill="FFFFFF" w:themeFill="background1"/>
        </w:rPr>
        <w:t>Изобразительному искусству</w:t>
      </w:r>
    </w:p>
    <w:p w:rsidR="00745095" w:rsidRPr="00745095" w:rsidRDefault="00745095" w:rsidP="00745095">
      <w:pPr>
        <w:spacing w:after="160" w:line="259" w:lineRule="auto"/>
        <w:ind w:firstLine="567"/>
        <w:rPr>
          <w:rFonts w:ascii="Times New Roman" w:eastAsia="Calibri" w:hAnsi="Times New Roman" w:cs="Times New Roman"/>
          <w:i/>
          <w:iCs/>
          <w:color w:val="FF0000"/>
          <w:sz w:val="26"/>
          <w:szCs w:val="26"/>
        </w:rPr>
      </w:pP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Рабочая программа воспитания МОУ СШ № </w:t>
      </w:r>
      <w:r>
        <w:rPr>
          <w:rFonts w:ascii="Times New Roman" w:eastAsia="Calibri" w:hAnsi="Times New Roman" w:cs="Times New Roman"/>
          <w:sz w:val="26"/>
          <w:szCs w:val="26"/>
        </w:rPr>
        <w:t>9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745095">
        <w:rPr>
          <w:rFonts w:ascii="Times New Roman" w:eastAsia="Calibri" w:hAnsi="Times New Roman" w:cs="Times New Roman"/>
          <w:sz w:val="26"/>
          <w:szCs w:val="26"/>
        </w:rPr>
        <w:t>реализуется</w:t>
      </w:r>
      <w:proofErr w:type="gramEnd"/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в том числе и через использование воспитательного потенциала уроков</w:t>
      </w:r>
      <w:r w:rsidR="00F12067">
        <w:rPr>
          <w:rFonts w:ascii="Times New Roman" w:eastAsia="Calibri" w:hAnsi="Times New Roman" w:cs="Times New Roman"/>
          <w:sz w:val="26"/>
          <w:szCs w:val="26"/>
          <w:u w:val="single"/>
          <w:shd w:val="clear" w:color="auto" w:fill="FFFFFF" w:themeFill="background1"/>
        </w:rPr>
        <w:t xml:space="preserve"> изобразительного искусства</w:t>
      </w:r>
      <w:r w:rsidR="00702015">
        <w:rPr>
          <w:rFonts w:ascii="Times New Roman" w:eastAsia="Calibri" w:hAnsi="Times New Roman" w:cs="Times New Roman"/>
          <w:sz w:val="26"/>
          <w:szCs w:val="26"/>
        </w:rPr>
        <w:t>.</w:t>
      </w:r>
      <w:r w:rsidRPr="00745095">
        <w:rPr>
          <w:rFonts w:ascii="Times New Roman" w:eastAsia="Calibri" w:hAnsi="Times New Roman" w:cs="Times New Roman"/>
          <w:sz w:val="26"/>
          <w:szCs w:val="26"/>
        </w:rPr>
        <w:t xml:space="preserve"> Эта работа осуществляется в следующих формах: 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Побуждение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обучающихся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самоорганизации.</w:t>
      </w:r>
    </w:p>
    <w:p w:rsidR="00745095" w:rsidRP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Привлечение внимания обучающихся к ценностному аспекту изучаемых на уроках предметов, явлений, событий </w:t>
      </w: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через</w:t>
      </w:r>
      <w:proofErr w:type="gramEnd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: 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— обращение внимания на нравственные аспекты научных открытий, которые изучаются в данный момент на уроке; на ярких деятелей культуры, ученых, политиков, связанных с изучаемыми в данный момент темами, на тот вклад, который они внесли в развитие нашей страны и мира, на достойные подражания примеры их жизни, на мотивы их поступков;</w:t>
      </w:r>
    </w:p>
    <w:p w:rsidR="00745095" w:rsidRPr="00745095" w:rsidRDefault="00745095" w:rsidP="00745095">
      <w:pPr>
        <w:autoSpaceDE w:val="0"/>
        <w:autoSpaceDN w:val="0"/>
        <w:adjustRightInd w:val="0"/>
        <w:spacing w:after="0" w:line="200" w:lineRule="atLeast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— использование на уроках информации, затрагивающей важные социальные, нравственные, этические вопросы </w:t>
      </w:r>
    </w:p>
    <w:p w:rsidR="00745095" w:rsidRDefault="00745095" w:rsidP="00745095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Использование воспитательных возможностей содержания учебного предмета для формирования у обучающихся российских традиционных духовно-нравственных и социокультурных ценностей через подбор соответствующих</w:t>
      </w:r>
      <w:r w:rsid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текстов для чтения, проблемных ситуаций для обсуждения в классе</w:t>
      </w:r>
      <w:r w:rsidR="00702015" w:rsidRPr="00702015">
        <w:rPr>
          <w:rFonts w:ascii="Times New Roman" w:eastAsia="Calibri" w:hAnsi="Times New Roman" w:cs="Times New Roman"/>
          <w:spacing w:val="-2"/>
          <w:sz w:val="26"/>
          <w:szCs w:val="26"/>
          <w:u w:color="000000"/>
          <w:shd w:val="clear" w:color="auto" w:fill="FFFFFF" w:themeFill="background1"/>
        </w:rPr>
        <w:t xml:space="preserve">, </w:t>
      </w:r>
      <w:r w:rsidR="0070201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объектов для выполнения.</w:t>
      </w:r>
    </w:p>
    <w:p w:rsidR="00745095" w:rsidRPr="00DA111D" w:rsidRDefault="00745095" w:rsidP="00DA111D">
      <w:pPr>
        <w:numPr>
          <w:ilvl w:val="0"/>
          <w:numId w:val="1"/>
        </w:numPr>
        <w:autoSpaceDE w:val="0"/>
        <w:autoSpaceDN w:val="0"/>
        <w:adjustRightInd w:val="0"/>
        <w:spacing w:after="0" w:line="200" w:lineRule="atLeast"/>
        <w:ind w:firstLine="360"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Инициирование обсуждений, высказываний своего мнения, выработки своего личностного отношения к изучаемым </w:t>
      </w:r>
      <w:r w:rsidR="00DA111D" w:rsidRP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событиям, явлениям, лицам, произведениям искусства. 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на уроке интерактивных форм работы, стимулирующих познавательную мотивацию обучающихся.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Применение групповой работы или работы в парах, которые способствуют развитию навыков командной работы и взаимодействию с другими обучающимися.</w:t>
      </w:r>
    </w:p>
    <w:p w:rsidR="00745095" w:rsidRPr="00A36867" w:rsidRDefault="00745095" w:rsidP="00745095">
      <w:pPr>
        <w:numPr>
          <w:ilvl w:val="0"/>
          <w:numId w:val="1"/>
        </w:numPr>
        <w:tabs>
          <w:tab w:val="left" w:pos="0"/>
        </w:tabs>
        <w:spacing w:after="160" w:line="259" w:lineRule="auto"/>
        <w:ind w:firstLine="284"/>
        <w:contextualSpacing/>
        <w:jc w:val="both"/>
        <w:rPr>
          <w:rFonts w:ascii="Calibri" w:eastAsia="Calibri" w:hAnsi="Calibri" w:cs="Times New Roman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Выбор и использование на уроках методов, методик, технологий, оказывающих воспитательное воздействие на личность в соответствии с воспитательным идеал</w:t>
      </w:r>
      <w:r w:rsidR="00A3686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ом, целью и задачами воспитания: 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контроля и самоконтроля,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самовоспитания,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поощрения,</w:t>
      </w:r>
    </w:p>
    <w:p w:rsidR="00A36867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формирования сознания,</w:t>
      </w:r>
    </w:p>
    <w:p w:rsidR="00A36867" w:rsidRPr="00745095" w:rsidRDefault="00A36867" w:rsidP="00A36867">
      <w:pPr>
        <w:tabs>
          <w:tab w:val="left" w:pos="0"/>
        </w:tabs>
        <w:spacing w:after="160" w:line="259" w:lineRule="auto"/>
        <w:ind w:left="1004"/>
        <w:contextualSpacing/>
        <w:jc w:val="both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- методы убеждения.</w:t>
      </w:r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284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proofErr w:type="gramStart"/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lastRenderedPageBreak/>
        <w:t xml:space="preserve">Инициирование и поддержка </w:t>
      </w:r>
      <w:r w:rsidR="00F1206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творческой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деятельности школьников в форме </w:t>
      </w:r>
      <w:r w:rsid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организации групповых и индивидуальных </w:t>
      </w:r>
      <w:r w:rsidR="00F1206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работ,</w:t>
      </w:r>
      <w:r w:rsid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 включение в урок различных </w:t>
      </w:r>
      <w:r w:rsidR="00F12067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творческих </w:t>
      </w:r>
      <w:r w:rsidR="00DA111D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 xml:space="preserve">заданий и задач, </w:t>
      </w: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что дает возможность обучающимся приобрести навыки самостоятельного решения теоретической проблемы,  уважительного отношения к чужим идеям, публичного выступления, аргументирования и отстаивания своей точки зрения.</w:t>
      </w:r>
      <w:proofErr w:type="gramEnd"/>
    </w:p>
    <w:p w:rsidR="00745095" w:rsidRPr="00745095" w:rsidRDefault="00745095" w:rsidP="00745095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</w:pPr>
      <w:r w:rsidRPr="00745095">
        <w:rPr>
          <w:rFonts w:ascii="Times New Roman" w:eastAsia="Calibri" w:hAnsi="Times New Roman" w:cs="Times New Roman"/>
          <w:spacing w:val="-2"/>
          <w:sz w:val="26"/>
          <w:szCs w:val="26"/>
          <w:u w:color="000000"/>
        </w:rPr>
        <w:t>Установление уважительных, доверительных, неформальных отношений между учителем и учениками, создание на уроках эмоционально-комфортной среды.</w:t>
      </w:r>
    </w:p>
    <w:p w:rsidR="00745095" w:rsidRPr="00745095" w:rsidRDefault="00745095" w:rsidP="00745095">
      <w:pPr>
        <w:tabs>
          <w:tab w:val="left" w:pos="0"/>
        </w:tabs>
        <w:spacing w:after="160" w:line="259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745095" w:rsidRPr="00745095" w:rsidRDefault="00745095" w:rsidP="00745095">
      <w:pPr>
        <w:tabs>
          <w:tab w:val="left" w:pos="0"/>
          <w:tab w:val="left" w:pos="142"/>
        </w:tabs>
        <w:spacing w:after="160" w:line="259" w:lineRule="auto"/>
        <w:ind w:left="284"/>
        <w:contextualSpacing/>
        <w:rPr>
          <w:rFonts w:ascii="Calibri" w:eastAsia="Calibri" w:hAnsi="Calibri" w:cs="Times New Roman"/>
        </w:rPr>
      </w:pPr>
    </w:p>
    <w:p w:rsidR="00872CF4" w:rsidRDefault="00872CF4"/>
    <w:sectPr w:rsidR="00872CF4" w:rsidSect="00A55A91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42203"/>
    <w:multiLevelType w:val="multilevel"/>
    <w:tmpl w:val="5352CF88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D6F7A85"/>
    <w:multiLevelType w:val="hybridMultilevel"/>
    <w:tmpl w:val="285A6798"/>
    <w:lvl w:ilvl="0" w:tplc="89E2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F0"/>
    <w:rsid w:val="00240988"/>
    <w:rsid w:val="00702015"/>
    <w:rsid w:val="00745095"/>
    <w:rsid w:val="00872CF4"/>
    <w:rsid w:val="00945FF0"/>
    <w:rsid w:val="00A36867"/>
    <w:rsid w:val="00DA111D"/>
    <w:rsid w:val="00F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Teacher</cp:lastModifiedBy>
  <cp:revision>11</cp:revision>
  <dcterms:created xsi:type="dcterms:W3CDTF">2022-09-04T12:27:00Z</dcterms:created>
  <dcterms:modified xsi:type="dcterms:W3CDTF">2022-09-07T09:36:00Z</dcterms:modified>
</cp:coreProperties>
</file>