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B" w:rsidRPr="006D014B" w:rsidRDefault="006D014B" w:rsidP="006D0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B">
        <w:rPr>
          <w:rFonts w:ascii="Times New Roman" w:eastAsia="Calibri" w:hAnsi="Times New Roman" w:cs="Times New Roman"/>
          <w:b/>
          <w:sz w:val="28"/>
          <w:szCs w:val="28"/>
        </w:rPr>
        <w:t>Спецификация</w:t>
      </w:r>
    </w:p>
    <w:p w:rsidR="006D014B" w:rsidRPr="006D014B" w:rsidRDefault="006D014B" w:rsidP="006D0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B">
        <w:rPr>
          <w:rFonts w:ascii="Times New Roman" w:eastAsia="Calibri" w:hAnsi="Times New Roman" w:cs="Times New Roman"/>
          <w:b/>
          <w:sz w:val="28"/>
          <w:szCs w:val="28"/>
        </w:rPr>
        <w:t xml:space="preserve"> итоговой контрольной  работы</w:t>
      </w:r>
    </w:p>
    <w:p w:rsidR="006D014B" w:rsidRPr="006D014B" w:rsidRDefault="006D014B" w:rsidP="006D0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14B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«Литературное чтение» 1 класс</w:t>
      </w:r>
    </w:p>
    <w:p w:rsidR="006D014B" w:rsidRPr="006D014B" w:rsidRDefault="006D014B" w:rsidP="006D01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14B" w:rsidRPr="006D014B" w:rsidRDefault="006D014B" w:rsidP="006D014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1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1.Назначение контрольной работы </w:t>
      </w:r>
    </w:p>
    <w:p w:rsidR="006D014B" w:rsidRPr="006D014B" w:rsidRDefault="006D014B" w:rsidP="006D014B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Назначение итоговой контрольной работы по предмету – оценить уровень общеобразовательной подготовки </w:t>
      </w:r>
      <w:proofErr w:type="gramStart"/>
      <w:r w:rsidRPr="006D014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 1 класса в соответствии с требованиями ФГОС НОО  к планируемым результатам образовательного стандарта.</w:t>
      </w:r>
    </w:p>
    <w:p w:rsidR="006D014B" w:rsidRPr="006D014B" w:rsidRDefault="006D014B" w:rsidP="006D014B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14B" w:rsidRPr="006D014B" w:rsidRDefault="006D014B" w:rsidP="006D014B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b/>
          <w:sz w:val="24"/>
          <w:szCs w:val="24"/>
        </w:rPr>
        <w:t>2. Содержание итоговой контрольной работы определяется на основе следующих нормативных документов:</w:t>
      </w:r>
    </w:p>
    <w:p w:rsidR="006D014B" w:rsidRPr="006D014B" w:rsidRDefault="006D014B" w:rsidP="006D014B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</w:p>
    <w:p w:rsidR="006D014B" w:rsidRPr="006D014B" w:rsidRDefault="006D014B" w:rsidP="006D014B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>1.Федеральный государственный стандарт начального общего образования</w:t>
      </w:r>
      <w:r w:rsidRPr="006D014B">
        <w:rPr>
          <w:rFonts w:ascii="Calibri" w:eastAsia="Calibri" w:hAnsi="Calibri" w:cs="Times New Roman"/>
        </w:rPr>
        <w:t xml:space="preserve">  (</w:t>
      </w:r>
      <w:r w:rsidRPr="006D014B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</w:r>
    </w:p>
    <w:p w:rsidR="006D014B" w:rsidRPr="006D014B" w:rsidRDefault="006D014B" w:rsidP="006D014B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>2.Кодификатор элементов содержания  и предметных результатов, составленный на основе Обязательного минимума содержания основной образовательной программы начального общего образования</w:t>
      </w:r>
    </w:p>
    <w:p w:rsidR="006D014B" w:rsidRPr="006D014B" w:rsidRDefault="006D014B" w:rsidP="006D014B">
      <w:pPr>
        <w:spacing w:after="160" w:line="240" w:lineRule="atLeas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bCs/>
          <w:sz w:val="24"/>
          <w:szCs w:val="24"/>
        </w:rPr>
        <w:t xml:space="preserve">3.ООП НОО МОУ «СШ №9» </w:t>
      </w:r>
    </w:p>
    <w:p w:rsidR="006D014B" w:rsidRPr="006D014B" w:rsidRDefault="006D014B" w:rsidP="006D014B">
      <w:pPr>
        <w:numPr>
          <w:ilvl w:val="0"/>
          <w:numId w:val="1"/>
        </w:numPr>
        <w:tabs>
          <w:tab w:val="left" w:pos="284"/>
        </w:tabs>
        <w:spacing w:after="0" w:line="240" w:lineRule="atLeast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D014B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варианта итоговой контрольной </w:t>
      </w:r>
      <w:r w:rsidRPr="006D01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работы </w:t>
      </w:r>
    </w:p>
    <w:p w:rsidR="006D014B" w:rsidRPr="006D014B" w:rsidRDefault="006D014B" w:rsidP="006D014B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 Разработан 1 вариант контрольной </w:t>
      </w:r>
      <w:r w:rsidRPr="006D014B">
        <w:rPr>
          <w:rFonts w:ascii="Times New Roman" w:eastAsia="Calibri" w:hAnsi="Times New Roman" w:cs="Times New Roman"/>
          <w:bCs/>
          <w:sz w:val="24"/>
          <w:szCs w:val="24"/>
        </w:rPr>
        <w:t>работы</w:t>
      </w:r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. Он  включает в себя 9 заданий, различающихся формами и уровнями сложности. В проверочной </w:t>
      </w:r>
      <w:r w:rsidRPr="006D014B">
        <w:rPr>
          <w:rFonts w:ascii="Times New Roman" w:eastAsia="Calibri" w:hAnsi="Times New Roman" w:cs="Times New Roman"/>
          <w:bCs/>
          <w:sz w:val="24"/>
          <w:szCs w:val="24"/>
        </w:rPr>
        <w:t xml:space="preserve">работе </w:t>
      </w:r>
      <w:r w:rsidRPr="006D014B">
        <w:rPr>
          <w:rFonts w:ascii="Times New Roman" w:eastAsia="Calibri" w:hAnsi="Times New Roman" w:cs="Times New Roman"/>
          <w:sz w:val="24"/>
          <w:szCs w:val="24"/>
        </w:rPr>
        <w:t>представлены задания с разными типами ответов:</w:t>
      </w:r>
    </w:p>
    <w:p w:rsidR="006D014B" w:rsidRPr="006D014B" w:rsidRDefault="006D014B" w:rsidP="006D014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>задания с кратким ответом КО (1,2,4,5,6,)</w:t>
      </w:r>
    </w:p>
    <w:p w:rsidR="006D014B" w:rsidRPr="006D014B" w:rsidRDefault="006D014B" w:rsidP="006D014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>задание с развернутым ответом РО (3,7,8,9);</w:t>
      </w:r>
    </w:p>
    <w:p w:rsidR="006D014B" w:rsidRPr="006D014B" w:rsidRDefault="006D014B" w:rsidP="006D01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391"/>
        <w:gridCol w:w="3204"/>
      </w:tblGrid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Код проверяемого предметного результата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14B" w:rsidRPr="006D014B" w:rsidTr="006D014B">
        <w:tc>
          <w:tcPr>
            <w:tcW w:w="2976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1.1.;8.3.</w:t>
            </w:r>
          </w:p>
        </w:tc>
        <w:tc>
          <w:tcPr>
            <w:tcW w:w="3391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4B">
              <w:rPr>
                <w:rFonts w:ascii="Times New Roman" w:eastAsia="Calibri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204" w:type="dxa"/>
          </w:tcPr>
          <w:p w:rsidR="006D014B" w:rsidRPr="006D014B" w:rsidRDefault="006D014B" w:rsidP="006D01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014B" w:rsidRDefault="006D014B" w:rsidP="006D014B">
      <w:pPr>
        <w:widowControl w:val="0"/>
        <w:autoSpaceDE w:val="0"/>
        <w:spacing w:after="0" w:line="23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6D014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Кодификатор предметных результатов</w:t>
      </w: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7844"/>
      </w:tblGrid>
      <w:tr w:rsidR="007D0995" w:rsidRPr="007D0995" w:rsidTr="007D0995">
        <w:tc>
          <w:tcPr>
            <w:tcW w:w="1727" w:type="dxa"/>
          </w:tcPr>
          <w:p w:rsidR="007D0995" w:rsidRPr="007D0995" w:rsidRDefault="007D0995" w:rsidP="007D099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проверяемого</w:t>
            </w:r>
            <w:proofErr w:type="spellEnd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7844" w:type="dxa"/>
          </w:tcPr>
          <w:p w:rsidR="007D0995" w:rsidRPr="007D0995" w:rsidRDefault="007D0995" w:rsidP="007D099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7D0995" w:rsidRPr="007D0995" w:rsidTr="007D0995">
        <w:tc>
          <w:tcPr>
            <w:tcW w:w="9571" w:type="dxa"/>
            <w:gridSpan w:val="2"/>
          </w:tcPr>
          <w:p w:rsidR="007D0995" w:rsidRPr="007D0995" w:rsidRDefault="007D0995" w:rsidP="007D09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Тема 1. </w:t>
            </w:r>
            <w:r w:rsidRPr="007D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Сказка фольклорная (народная) и литературная (авторская)</w:t>
            </w:r>
          </w:p>
        </w:tc>
      </w:tr>
      <w:tr w:rsidR="007D0995" w:rsidRPr="007D0995" w:rsidTr="007D0995">
        <w:tc>
          <w:tcPr>
            <w:tcW w:w="1727" w:type="dxa"/>
          </w:tcPr>
          <w:p w:rsidR="007D0995" w:rsidRPr="007D0995" w:rsidRDefault="007D0995" w:rsidP="007D09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44" w:type="dxa"/>
          </w:tcPr>
          <w:p w:rsidR="007D0995" w:rsidRPr="007D0995" w:rsidRDefault="007D0995" w:rsidP="007D09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09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находить в художественных произведениях отражение нравственных ценностей, традиций, быта разных народов</w:t>
            </w:r>
          </w:p>
        </w:tc>
      </w:tr>
      <w:tr w:rsidR="007D0995" w:rsidRPr="007D0995" w:rsidTr="004A696C">
        <w:tc>
          <w:tcPr>
            <w:tcW w:w="9571" w:type="dxa"/>
            <w:gridSpan w:val="2"/>
          </w:tcPr>
          <w:p w:rsidR="007D0995" w:rsidRPr="007D0995" w:rsidRDefault="007D0995" w:rsidP="007D099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0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0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Владение разными видами чтения. Читательские умения по работе с текстом</w:t>
            </w:r>
          </w:p>
        </w:tc>
      </w:tr>
      <w:tr w:rsidR="007D0995" w:rsidRPr="00F3073D" w:rsidTr="007D0995">
        <w:tc>
          <w:tcPr>
            <w:tcW w:w="1727" w:type="dxa"/>
          </w:tcPr>
          <w:p w:rsidR="007D0995" w:rsidRDefault="007D0995" w:rsidP="00075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8.3.</w:t>
            </w:r>
          </w:p>
        </w:tc>
        <w:tc>
          <w:tcPr>
            <w:tcW w:w="7844" w:type="dxa"/>
          </w:tcPr>
          <w:p w:rsidR="007D0995" w:rsidRPr="00F3073D" w:rsidRDefault="007D0995" w:rsidP="000758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307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понимать содержание прослушанного/прочитанного произведения: отвечать на вопросы по факти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ческому содержанию произведения</w:t>
            </w:r>
          </w:p>
        </w:tc>
      </w:tr>
      <w:tr w:rsidR="007D0995" w:rsidRPr="00F3073D" w:rsidTr="007D0995">
        <w:tc>
          <w:tcPr>
            <w:tcW w:w="1727" w:type="dxa"/>
          </w:tcPr>
          <w:p w:rsidR="007D0995" w:rsidRDefault="007D0995" w:rsidP="00075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8.4.</w:t>
            </w:r>
          </w:p>
        </w:tc>
        <w:tc>
          <w:tcPr>
            <w:tcW w:w="7844" w:type="dxa"/>
          </w:tcPr>
          <w:p w:rsidR="007D0995" w:rsidRPr="00F3073D" w:rsidRDefault="007D0995" w:rsidP="000758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3073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владеть элементарными умениями анализа текста прослушанного/прочитанного произведения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 определять последовательность событий в произведении</w:t>
            </w:r>
          </w:p>
        </w:tc>
      </w:tr>
      <w:tr w:rsidR="007D0995" w:rsidRPr="00F3073D" w:rsidTr="007D0995">
        <w:tc>
          <w:tcPr>
            <w:tcW w:w="1727" w:type="dxa"/>
          </w:tcPr>
          <w:p w:rsidR="007D0995" w:rsidRDefault="007D0995" w:rsidP="00075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8.5.</w:t>
            </w:r>
          </w:p>
        </w:tc>
        <w:tc>
          <w:tcPr>
            <w:tcW w:w="7844" w:type="dxa"/>
          </w:tcPr>
          <w:p w:rsidR="007D0995" w:rsidRPr="00F3073D" w:rsidRDefault="007D0995" w:rsidP="000758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7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объяснять значение незнакомого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слова с использованием словаря</w:t>
            </w:r>
          </w:p>
        </w:tc>
      </w:tr>
      <w:tr w:rsidR="007D0995" w:rsidRPr="00AF79D3" w:rsidTr="007D0995">
        <w:tc>
          <w:tcPr>
            <w:tcW w:w="1727" w:type="dxa"/>
          </w:tcPr>
          <w:p w:rsidR="007D0995" w:rsidRDefault="007D0995" w:rsidP="00075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8.7.</w:t>
            </w:r>
          </w:p>
        </w:tc>
        <w:tc>
          <w:tcPr>
            <w:tcW w:w="7844" w:type="dxa"/>
          </w:tcPr>
          <w:p w:rsidR="007D0995" w:rsidRPr="00AF79D3" w:rsidRDefault="007D0995" w:rsidP="000758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F79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подтверждать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свой ответ примерами из текста</w:t>
            </w:r>
          </w:p>
        </w:tc>
      </w:tr>
    </w:tbl>
    <w:p w:rsidR="006D014B" w:rsidRPr="006D014B" w:rsidRDefault="006D014B" w:rsidP="006D01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14B" w:rsidRPr="006D014B" w:rsidRDefault="006D014B" w:rsidP="006D014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14B" w:rsidRPr="006D014B" w:rsidRDefault="006D014B" w:rsidP="006D014B">
      <w:pPr>
        <w:numPr>
          <w:ilvl w:val="0"/>
          <w:numId w:val="1"/>
        </w:numPr>
        <w:tabs>
          <w:tab w:val="left" w:pos="0"/>
        </w:tabs>
        <w:spacing w:after="0" w:line="24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14B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работы.</w:t>
      </w:r>
    </w:p>
    <w:p w:rsidR="006D014B" w:rsidRPr="006D014B" w:rsidRDefault="006D014B" w:rsidP="006D014B">
      <w:pPr>
        <w:spacing w:after="0" w:line="240" w:lineRule="atLeast"/>
        <w:ind w:left="-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>На выполнение проверочной работы в 1 классе отводится 4</w:t>
      </w:r>
      <w:r w:rsidR="00941C71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6D014B" w:rsidRPr="006D014B" w:rsidRDefault="006D014B" w:rsidP="006D014B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0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14B">
        <w:rPr>
          <w:rFonts w:ascii="Times New Roman" w:eastAsia="Calibri" w:hAnsi="Times New Roman" w:cs="Times New Roman"/>
          <w:b/>
          <w:sz w:val="24"/>
          <w:szCs w:val="24"/>
        </w:rPr>
        <w:t xml:space="preserve">На инструктаж перед выполнением работы отводится  5 минут.  </w:t>
      </w: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D01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Максимальное количество баллов – 9</w:t>
      </w: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D01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Базовый уровень – 6-9баллов</w:t>
      </w: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6D01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Низкий уровень -  5 баллов и ниже</w:t>
      </w:r>
    </w:p>
    <w:p w:rsidR="006D014B" w:rsidRPr="006D014B" w:rsidRDefault="006D014B" w:rsidP="006D014B">
      <w:pPr>
        <w:widowControl w:val="0"/>
        <w:autoSpaceDE w:val="0"/>
        <w:spacing w:after="0" w:line="23" w:lineRule="atLeas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B6BE3" w:rsidRDefault="007B6BE3"/>
    <w:sectPr w:rsidR="007B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5C"/>
    <w:multiLevelType w:val="multilevel"/>
    <w:tmpl w:val="F1C47D76"/>
    <w:lvl w:ilvl="0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06035A4"/>
    <w:multiLevelType w:val="hybridMultilevel"/>
    <w:tmpl w:val="096EFE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B"/>
    <w:rsid w:val="006D014B"/>
    <w:rsid w:val="007B6BE3"/>
    <w:rsid w:val="007D0995"/>
    <w:rsid w:val="009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5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5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2023-06-06T06:24:00Z</dcterms:created>
  <dcterms:modified xsi:type="dcterms:W3CDTF">2023-06-06T09:27:00Z</dcterms:modified>
</cp:coreProperties>
</file>