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48" w:rsidRPr="00F47648" w:rsidRDefault="00F47648" w:rsidP="00F476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648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p w:rsidR="00F47648" w:rsidRPr="00F47648" w:rsidRDefault="00F47648" w:rsidP="00F476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648">
        <w:rPr>
          <w:rFonts w:ascii="Times New Roman" w:eastAsia="Calibri" w:hAnsi="Times New Roman" w:cs="Times New Roman"/>
          <w:b/>
          <w:sz w:val="24"/>
          <w:szCs w:val="24"/>
        </w:rPr>
        <w:t xml:space="preserve"> проверочной работы</w:t>
      </w:r>
      <w:proofErr w:type="gramStart"/>
      <w:r w:rsidRPr="00F47648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F4764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F47648">
        <w:rPr>
          <w:rFonts w:ascii="Times New Roman" w:eastAsia="Calibri" w:hAnsi="Times New Roman" w:cs="Times New Roman"/>
          <w:b/>
          <w:sz w:val="24"/>
          <w:szCs w:val="24"/>
        </w:rPr>
        <w:t xml:space="preserve"> полугодие)</w:t>
      </w:r>
    </w:p>
    <w:p w:rsidR="00F47648" w:rsidRPr="00F47648" w:rsidRDefault="00F47648" w:rsidP="00F476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648">
        <w:rPr>
          <w:rFonts w:ascii="Times New Roman" w:eastAsia="Calibri" w:hAnsi="Times New Roman" w:cs="Times New Roman"/>
          <w:b/>
          <w:sz w:val="24"/>
          <w:szCs w:val="24"/>
        </w:rPr>
        <w:t>по учебному предмету «Русский язык» 1 класс</w:t>
      </w:r>
    </w:p>
    <w:p w:rsidR="00F47648" w:rsidRPr="00F47648" w:rsidRDefault="00F47648" w:rsidP="00F476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7648" w:rsidRPr="00F47648" w:rsidRDefault="00F47648" w:rsidP="00F47648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76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1.Назначение контрольной работы </w:t>
      </w:r>
    </w:p>
    <w:p w:rsidR="00F47648" w:rsidRPr="00F47648" w:rsidRDefault="00F47648" w:rsidP="00F47648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48">
        <w:rPr>
          <w:rFonts w:ascii="Times New Roman" w:eastAsia="Calibri" w:hAnsi="Times New Roman" w:cs="Times New Roman"/>
          <w:sz w:val="24"/>
          <w:szCs w:val="24"/>
        </w:rPr>
        <w:t xml:space="preserve">Назначение проверочной работы по предмету – оценить уровень общеобразовательной подготовки </w:t>
      </w:r>
      <w:proofErr w:type="gramStart"/>
      <w:r w:rsidRPr="00F4764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47648">
        <w:rPr>
          <w:rFonts w:ascii="Times New Roman" w:eastAsia="Calibri" w:hAnsi="Times New Roman" w:cs="Times New Roman"/>
          <w:sz w:val="24"/>
          <w:szCs w:val="24"/>
        </w:rPr>
        <w:t xml:space="preserve"> 1 класса за 1полугодие  в соответствии с требованиями ФГОС НОО  к планируемым результатам образовательного стандарта.</w:t>
      </w:r>
    </w:p>
    <w:p w:rsidR="00F47648" w:rsidRPr="00F47648" w:rsidRDefault="00F47648" w:rsidP="00F47648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648" w:rsidRPr="00F47648" w:rsidRDefault="00F47648" w:rsidP="00F47648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48">
        <w:rPr>
          <w:rFonts w:ascii="Times New Roman" w:eastAsia="Calibri" w:hAnsi="Times New Roman" w:cs="Times New Roman"/>
          <w:b/>
          <w:sz w:val="24"/>
          <w:szCs w:val="24"/>
        </w:rPr>
        <w:t>2. Содержание проверочной работы определяется на основе следующих нормативных документов:</w:t>
      </w:r>
    </w:p>
    <w:p w:rsidR="00F47648" w:rsidRPr="00F47648" w:rsidRDefault="00F47648" w:rsidP="00F47648">
      <w:pPr>
        <w:spacing w:after="160" w:line="240" w:lineRule="atLeast"/>
        <w:ind w:right="20"/>
        <w:rPr>
          <w:rFonts w:ascii="Times New Roman" w:eastAsia="Calibri" w:hAnsi="Times New Roman" w:cs="Times New Roman"/>
          <w:sz w:val="24"/>
          <w:szCs w:val="24"/>
        </w:rPr>
      </w:pPr>
    </w:p>
    <w:p w:rsidR="00F47648" w:rsidRPr="00F47648" w:rsidRDefault="00F47648" w:rsidP="00F47648">
      <w:pPr>
        <w:spacing w:after="160" w:line="240" w:lineRule="atLeas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F47648">
        <w:rPr>
          <w:rFonts w:ascii="Times New Roman" w:eastAsia="Calibri" w:hAnsi="Times New Roman" w:cs="Times New Roman"/>
          <w:sz w:val="24"/>
          <w:szCs w:val="24"/>
        </w:rPr>
        <w:t>1.Федеральный государственный стандарт начального общего образования 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64100);</w:t>
      </w:r>
    </w:p>
    <w:p w:rsidR="00F47648" w:rsidRPr="00F47648" w:rsidRDefault="00F47648" w:rsidP="00F47648">
      <w:pPr>
        <w:spacing w:after="160" w:line="240" w:lineRule="atLeas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F47648">
        <w:rPr>
          <w:rFonts w:ascii="Times New Roman" w:eastAsia="Calibri" w:hAnsi="Times New Roman" w:cs="Times New Roman"/>
          <w:sz w:val="24"/>
          <w:szCs w:val="24"/>
        </w:rPr>
        <w:t>2.Кодификатор элементов содержания  и предметных результатов, составленный на основе Обязательного минимума содержания основной образовательной программы начального общего образования</w:t>
      </w:r>
    </w:p>
    <w:p w:rsidR="00F47648" w:rsidRPr="00F47648" w:rsidRDefault="00F47648" w:rsidP="00F47648">
      <w:pPr>
        <w:spacing w:after="160" w:line="240" w:lineRule="atLeas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F47648">
        <w:rPr>
          <w:rFonts w:ascii="Times New Roman" w:eastAsia="Calibri" w:hAnsi="Times New Roman" w:cs="Times New Roman"/>
          <w:bCs/>
          <w:sz w:val="24"/>
          <w:szCs w:val="24"/>
        </w:rPr>
        <w:t xml:space="preserve">3.ООП НОО МОУ «СШ №9» </w:t>
      </w:r>
    </w:p>
    <w:p w:rsidR="00F47648" w:rsidRPr="00F47648" w:rsidRDefault="00F47648" w:rsidP="00F47648">
      <w:pPr>
        <w:numPr>
          <w:ilvl w:val="0"/>
          <w:numId w:val="1"/>
        </w:numPr>
        <w:tabs>
          <w:tab w:val="left" w:pos="284"/>
        </w:tabs>
        <w:spacing w:after="0" w:line="240" w:lineRule="atLeast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47648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варианта проверочной </w:t>
      </w:r>
      <w:r w:rsidRPr="00F476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работы </w:t>
      </w:r>
    </w:p>
    <w:p w:rsidR="00F47648" w:rsidRPr="00F47648" w:rsidRDefault="00F47648" w:rsidP="00F47648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48">
        <w:rPr>
          <w:rFonts w:ascii="Times New Roman" w:eastAsia="Calibri" w:hAnsi="Times New Roman" w:cs="Times New Roman"/>
          <w:sz w:val="24"/>
          <w:szCs w:val="24"/>
        </w:rPr>
        <w:t xml:space="preserve">Всего разработано 2 варианта проверочной </w:t>
      </w:r>
      <w:r w:rsidRPr="00F47648">
        <w:rPr>
          <w:rFonts w:ascii="Times New Roman" w:eastAsia="Calibri" w:hAnsi="Times New Roman" w:cs="Times New Roman"/>
          <w:bCs/>
          <w:sz w:val="24"/>
          <w:szCs w:val="24"/>
        </w:rPr>
        <w:t>работы</w:t>
      </w:r>
      <w:r w:rsidRPr="00F47648">
        <w:rPr>
          <w:rFonts w:ascii="Times New Roman" w:eastAsia="Calibri" w:hAnsi="Times New Roman" w:cs="Times New Roman"/>
          <w:sz w:val="24"/>
          <w:szCs w:val="24"/>
        </w:rPr>
        <w:t xml:space="preserve">. Каждый включает в себя 7 заданий, различающихся формами и уровнями сложности. В проверочной </w:t>
      </w:r>
      <w:r w:rsidRPr="00F47648">
        <w:rPr>
          <w:rFonts w:ascii="Times New Roman" w:eastAsia="Calibri" w:hAnsi="Times New Roman" w:cs="Times New Roman"/>
          <w:bCs/>
          <w:sz w:val="24"/>
          <w:szCs w:val="24"/>
        </w:rPr>
        <w:t xml:space="preserve">работе </w:t>
      </w:r>
      <w:r w:rsidRPr="00F47648">
        <w:rPr>
          <w:rFonts w:ascii="Times New Roman" w:eastAsia="Calibri" w:hAnsi="Times New Roman" w:cs="Times New Roman"/>
          <w:sz w:val="24"/>
          <w:szCs w:val="24"/>
        </w:rPr>
        <w:t>представлены задания с разными типами ответов:</w:t>
      </w:r>
    </w:p>
    <w:p w:rsidR="00F47648" w:rsidRPr="00F47648" w:rsidRDefault="00F47648" w:rsidP="00F47648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48">
        <w:rPr>
          <w:rFonts w:ascii="Times New Roman" w:eastAsia="Calibri" w:hAnsi="Times New Roman" w:cs="Times New Roman"/>
          <w:sz w:val="24"/>
          <w:szCs w:val="24"/>
        </w:rPr>
        <w:t>задания с кратким ответом КО (1,2,3,5,6);</w:t>
      </w:r>
    </w:p>
    <w:p w:rsidR="00F47648" w:rsidRPr="00F47648" w:rsidRDefault="00F47648" w:rsidP="00F47648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48">
        <w:rPr>
          <w:rFonts w:ascii="Times New Roman" w:eastAsia="Calibri" w:hAnsi="Times New Roman" w:cs="Times New Roman"/>
          <w:sz w:val="24"/>
          <w:szCs w:val="24"/>
        </w:rPr>
        <w:t>задание с развернутым ответом РО (4,);</w:t>
      </w:r>
    </w:p>
    <w:p w:rsidR="00F47648" w:rsidRPr="00F47648" w:rsidRDefault="00F47648" w:rsidP="00F47648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48">
        <w:rPr>
          <w:rFonts w:ascii="Times New Roman" w:eastAsia="Calibri" w:hAnsi="Times New Roman" w:cs="Times New Roman"/>
          <w:sz w:val="24"/>
          <w:szCs w:val="24"/>
        </w:rPr>
        <w:t>письмо под диктовку (7);</w:t>
      </w:r>
    </w:p>
    <w:p w:rsidR="00F47648" w:rsidRPr="00F47648" w:rsidRDefault="00F47648" w:rsidP="00F476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648" w:rsidRPr="00F47648" w:rsidRDefault="00F47648" w:rsidP="00F4764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  <w:gridCol w:w="3391"/>
        <w:gridCol w:w="3204"/>
      </w:tblGrid>
      <w:tr w:rsidR="00F47648" w:rsidRPr="00F47648" w:rsidTr="003541A3">
        <w:tc>
          <w:tcPr>
            <w:tcW w:w="2976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Код проверяемого предметного результата</w:t>
            </w:r>
          </w:p>
        </w:tc>
        <w:tc>
          <w:tcPr>
            <w:tcW w:w="3391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3204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 уровень</w:t>
            </w:r>
          </w:p>
        </w:tc>
      </w:tr>
      <w:tr w:rsidR="00F47648" w:rsidRPr="00F47648" w:rsidTr="003541A3">
        <w:tc>
          <w:tcPr>
            <w:tcW w:w="2976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1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04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7648" w:rsidRPr="00F47648" w:rsidTr="003541A3">
        <w:tc>
          <w:tcPr>
            <w:tcW w:w="2976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3.6.; 3.7.</w:t>
            </w:r>
          </w:p>
        </w:tc>
        <w:tc>
          <w:tcPr>
            <w:tcW w:w="3391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204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7648" w:rsidRPr="00F47648" w:rsidTr="003541A3">
        <w:tc>
          <w:tcPr>
            <w:tcW w:w="2976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391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204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7648" w:rsidRPr="00F47648" w:rsidTr="003541A3">
        <w:tc>
          <w:tcPr>
            <w:tcW w:w="2976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3.1.; 3.2.;3.4.;.3.5</w:t>
            </w:r>
          </w:p>
        </w:tc>
        <w:tc>
          <w:tcPr>
            <w:tcW w:w="3391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204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</w:tc>
      </w:tr>
      <w:tr w:rsidR="00F47648" w:rsidRPr="00F47648" w:rsidTr="003541A3">
        <w:tc>
          <w:tcPr>
            <w:tcW w:w="2976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391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204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7648" w:rsidRPr="00F47648" w:rsidTr="003541A3">
        <w:tc>
          <w:tcPr>
            <w:tcW w:w="2976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391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204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7648" w:rsidRPr="00F47648" w:rsidTr="003541A3">
        <w:tc>
          <w:tcPr>
            <w:tcW w:w="2976" w:type="dxa"/>
          </w:tcPr>
          <w:p w:rsidR="00F47648" w:rsidRPr="00F47648" w:rsidRDefault="00F47648" w:rsidP="003541A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6.1.; 6.3.; 7.1.; 7.2.; 7.3.; 7.4; </w:t>
            </w:r>
          </w:p>
        </w:tc>
        <w:tc>
          <w:tcPr>
            <w:tcW w:w="3391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48">
              <w:rPr>
                <w:rFonts w:ascii="Times New Roman" w:eastAsia="Calibri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3204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7648" w:rsidRPr="00F47648" w:rsidTr="003541A3">
        <w:tc>
          <w:tcPr>
            <w:tcW w:w="2976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7648" w:rsidRPr="00F47648" w:rsidTr="003541A3">
        <w:tc>
          <w:tcPr>
            <w:tcW w:w="2976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F47648" w:rsidRPr="00F47648" w:rsidRDefault="00F47648" w:rsidP="00F476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7648" w:rsidRPr="003541A3" w:rsidRDefault="003541A3" w:rsidP="003541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41A3">
        <w:rPr>
          <w:rFonts w:ascii="Times New Roman" w:eastAsia="Calibri" w:hAnsi="Times New Roman" w:cs="Times New Roman"/>
          <w:b/>
          <w:sz w:val="24"/>
          <w:szCs w:val="24"/>
        </w:rPr>
        <w:t>Кодификатор предметных результатов</w:t>
      </w:r>
    </w:p>
    <w:tbl>
      <w:tblPr>
        <w:tblStyle w:val="a4"/>
        <w:tblW w:w="9722" w:type="dxa"/>
        <w:tblLook w:val="04A0" w:firstRow="1" w:lastRow="0" w:firstColumn="1" w:lastColumn="0" w:noHBand="0" w:noVBand="1"/>
      </w:tblPr>
      <w:tblGrid>
        <w:gridCol w:w="1700"/>
        <w:gridCol w:w="7871"/>
        <w:gridCol w:w="151"/>
      </w:tblGrid>
      <w:tr w:rsidR="003541A3" w:rsidRPr="003541A3" w:rsidTr="003541A3">
        <w:trPr>
          <w:gridAfter w:val="1"/>
          <w:wAfter w:w="151" w:type="dxa"/>
        </w:trPr>
        <w:tc>
          <w:tcPr>
            <w:tcW w:w="9571" w:type="dxa"/>
            <w:gridSpan w:val="2"/>
          </w:tcPr>
          <w:p w:rsidR="003541A3" w:rsidRPr="003541A3" w:rsidRDefault="003541A3" w:rsidP="003541A3">
            <w:pPr>
              <w:autoSpaceDE w:val="0"/>
              <w:autoSpaceDN w:val="0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35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proofErr w:type="spellStart"/>
            <w:r w:rsidRPr="0035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</w:tr>
      <w:tr w:rsidR="003541A3" w:rsidRPr="003541A3" w:rsidTr="003541A3">
        <w:trPr>
          <w:gridAfter w:val="1"/>
          <w:wAfter w:w="151" w:type="dxa"/>
        </w:trPr>
        <w:tc>
          <w:tcPr>
            <w:tcW w:w="1700" w:type="dxa"/>
          </w:tcPr>
          <w:p w:rsidR="003541A3" w:rsidRPr="003541A3" w:rsidRDefault="003541A3" w:rsidP="003541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871" w:type="dxa"/>
          </w:tcPr>
          <w:p w:rsidR="003541A3" w:rsidRPr="003541A3" w:rsidRDefault="003541A3" w:rsidP="003541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A3">
              <w:rPr>
                <w:rFonts w:ascii="Times New Roman" w:eastAsia="OfficinaSansBoldITC-Regular" w:hAnsi="Times New Roman" w:cs="Times New Roman"/>
                <w:sz w:val="24"/>
                <w:szCs w:val="24"/>
              </w:rPr>
              <w:t>вычленять</w:t>
            </w:r>
            <w:proofErr w:type="spellEnd"/>
            <w:r w:rsidRPr="003541A3">
              <w:rPr>
                <w:rFonts w:ascii="Times New Roman" w:eastAsia="OfficinaSansBoldITC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1A3">
              <w:rPr>
                <w:rFonts w:ascii="Times New Roman" w:eastAsia="OfficinaSansBoldITC-Regular" w:hAnsi="Times New Roman" w:cs="Times New Roman"/>
                <w:sz w:val="24"/>
                <w:szCs w:val="24"/>
              </w:rPr>
              <w:t>звуки</w:t>
            </w:r>
            <w:proofErr w:type="spellEnd"/>
            <w:r w:rsidRPr="003541A3">
              <w:rPr>
                <w:rFonts w:ascii="Times New Roman" w:eastAsia="OfficinaSansBoldITC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1A3">
              <w:rPr>
                <w:rFonts w:ascii="Times New Roman" w:eastAsia="OfficinaSansBoldITC-Regular" w:hAnsi="Times New Roman" w:cs="Times New Roman"/>
                <w:sz w:val="24"/>
                <w:szCs w:val="24"/>
              </w:rPr>
              <w:t>из</w:t>
            </w:r>
            <w:proofErr w:type="spellEnd"/>
            <w:r w:rsidRPr="003541A3">
              <w:rPr>
                <w:rFonts w:ascii="Times New Roman" w:eastAsia="OfficinaSansBoldITC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1A3">
              <w:rPr>
                <w:rFonts w:ascii="Times New Roman" w:eastAsia="OfficinaSansBoldITC-Regular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</w:tr>
      <w:tr w:rsidR="003541A3" w:rsidRPr="003541A3" w:rsidTr="003541A3">
        <w:trPr>
          <w:gridAfter w:val="1"/>
          <w:wAfter w:w="151" w:type="dxa"/>
        </w:trPr>
        <w:tc>
          <w:tcPr>
            <w:tcW w:w="1700" w:type="dxa"/>
          </w:tcPr>
          <w:p w:rsidR="003541A3" w:rsidRPr="003541A3" w:rsidRDefault="003541A3" w:rsidP="003541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871" w:type="dxa"/>
          </w:tcPr>
          <w:p w:rsidR="003541A3" w:rsidRPr="003541A3" w:rsidRDefault="003541A3" w:rsidP="003541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гласные и согласные звуки (в том числе различать в слове согласный звук [й’] и гласный звук [и])</w:t>
            </w:r>
          </w:p>
        </w:tc>
      </w:tr>
      <w:tr w:rsidR="003541A3" w:rsidRPr="003541A3" w:rsidTr="003541A3">
        <w:trPr>
          <w:gridAfter w:val="1"/>
          <w:wAfter w:w="151" w:type="dxa"/>
          <w:trHeight w:val="397"/>
        </w:trPr>
        <w:tc>
          <w:tcPr>
            <w:tcW w:w="1700" w:type="dxa"/>
          </w:tcPr>
          <w:p w:rsidR="003541A3" w:rsidRPr="003541A3" w:rsidRDefault="003541A3" w:rsidP="003541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7871" w:type="dxa"/>
          </w:tcPr>
          <w:p w:rsidR="003541A3" w:rsidRPr="003541A3" w:rsidRDefault="003541A3" w:rsidP="00354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мягкие и твёрдые согласные звуки (вне слова и в слове)</w:t>
            </w:r>
          </w:p>
        </w:tc>
      </w:tr>
      <w:tr w:rsidR="003541A3" w:rsidRPr="003541A3" w:rsidTr="003541A3">
        <w:trPr>
          <w:gridAfter w:val="1"/>
          <w:wAfter w:w="151" w:type="dxa"/>
          <w:trHeight w:val="416"/>
        </w:trPr>
        <w:tc>
          <w:tcPr>
            <w:tcW w:w="1700" w:type="dxa"/>
          </w:tcPr>
          <w:p w:rsidR="003541A3" w:rsidRPr="003541A3" w:rsidRDefault="003541A3" w:rsidP="003541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7871" w:type="dxa"/>
          </w:tcPr>
          <w:p w:rsidR="003541A3" w:rsidRPr="003541A3" w:rsidRDefault="003541A3" w:rsidP="00354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звонкие и глухие согласные звуки (вне слова и в слове)</w:t>
            </w:r>
          </w:p>
        </w:tc>
      </w:tr>
      <w:tr w:rsidR="003541A3" w:rsidRPr="003541A3" w:rsidTr="003541A3">
        <w:trPr>
          <w:gridAfter w:val="1"/>
          <w:wAfter w:w="151" w:type="dxa"/>
        </w:trPr>
        <w:tc>
          <w:tcPr>
            <w:tcW w:w="1700" w:type="dxa"/>
          </w:tcPr>
          <w:p w:rsidR="003541A3" w:rsidRPr="003541A3" w:rsidRDefault="003541A3" w:rsidP="003541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7871" w:type="dxa"/>
          </w:tcPr>
          <w:p w:rsidR="003541A3" w:rsidRPr="003541A3" w:rsidRDefault="003541A3" w:rsidP="003541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количество слогов в слове</w:t>
            </w:r>
          </w:p>
        </w:tc>
      </w:tr>
      <w:tr w:rsidR="003541A3" w:rsidRPr="003541A3" w:rsidTr="003541A3">
        <w:trPr>
          <w:gridAfter w:val="1"/>
          <w:wAfter w:w="151" w:type="dxa"/>
        </w:trPr>
        <w:tc>
          <w:tcPr>
            <w:tcW w:w="1700" w:type="dxa"/>
          </w:tcPr>
          <w:p w:rsidR="003541A3" w:rsidRPr="003541A3" w:rsidRDefault="003541A3" w:rsidP="003541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7871" w:type="dxa"/>
          </w:tcPr>
          <w:p w:rsidR="003541A3" w:rsidRPr="003541A3" w:rsidRDefault="003541A3" w:rsidP="003541A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делить слова на слоги (простые случаи: слова без стечения согласных)</w:t>
            </w:r>
          </w:p>
        </w:tc>
      </w:tr>
      <w:tr w:rsidR="003541A3" w:rsidRPr="003541A3" w:rsidTr="003541A3">
        <w:trPr>
          <w:gridAfter w:val="1"/>
          <w:wAfter w:w="151" w:type="dxa"/>
        </w:trPr>
        <w:tc>
          <w:tcPr>
            <w:tcW w:w="1700" w:type="dxa"/>
          </w:tcPr>
          <w:p w:rsidR="003541A3" w:rsidRPr="003541A3" w:rsidRDefault="003541A3" w:rsidP="003541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7871" w:type="dxa"/>
          </w:tcPr>
          <w:p w:rsidR="003541A3" w:rsidRPr="003541A3" w:rsidRDefault="003541A3" w:rsidP="003541A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 слове ударный слог</w:t>
            </w:r>
          </w:p>
        </w:tc>
      </w:tr>
      <w:tr w:rsidR="003541A3" w:rsidRPr="003541A3" w:rsidTr="003541A3">
        <w:trPr>
          <w:gridAfter w:val="2"/>
          <w:wAfter w:w="8022" w:type="dxa"/>
        </w:trPr>
        <w:tc>
          <w:tcPr>
            <w:tcW w:w="1700" w:type="dxa"/>
          </w:tcPr>
          <w:p w:rsidR="003541A3" w:rsidRPr="003541A3" w:rsidRDefault="003541A3" w:rsidP="00E11C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5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6. Письмо</w:t>
            </w:r>
          </w:p>
        </w:tc>
      </w:tr>
      <w:tr w:rsidR="003541A3" w:rsidRPr="003541A3" w:rsidTr="003541A3">
        <w:tc>
          <w:tcPr>
            <w:tcW w:w="1700" w:type="dxa"/>
          </w:tcPr>
          <w:p w:rsidR="003541A3" w:rsidRPr="003541A3" w:rsidRDefault="003541A3" w:rsidP="00E11C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6.1.</w:t>
            </w:r>
          </w:p>
        </w:tc>
        <w:tc>
          <w:tcPr>
            <w:tcW w:w="8022" w:type="dxa"/>
            <w:gridSpan w:val="2"/>
          </w:tcPr>
          <w:p w:rsidR="003541A3" w:rsidRPr="003541A3" w:rsidRDefault="003541A3" w:rsidP="00E11C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аккуратным разборчивым почерком без искажений прописные и строчные буквы, соединения букв, слова</w:t>
            </w:r>
          </w:p>
        </w:tc>
      </w:tr>
    </w:tbl>
    <w:tbl>
      <w:tblPr>
        <w:tblStyle w:val="1"/>
        <w:tblW w:w="9749" w:type="dxa"/>
        <w:tblLook w:val="04A0" w:firstRow="1" w:lastRow="0" w:firstColumn="1" w:lastColumn="0" w:noHBand="0" w:noVBand="1"/>
      </w:tblPr>
      <w:tblGrid>
        <w:gridCol w:w="1727"/>
        <w:gridCol w:w="8022"/>
      </w:tblGrid>
      <w:tr w:rsidR="003541A3" w:rsidRPr="003541A3" w:rsidTr="003541A3">
        <w:tc>
          <w:tcPr>
            <w:tcW w:w="1727" w:type="dxa"/>
          </w:tcPr>
          <w:p w:rsidR="003541A3" w:rsidRPr="003541A3" w:rsidRDefault="003541A3" w:rsidP="00E11C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6.3.</w:t>
            </w:r>
          </w:p>
        </w:tc>
        <w:tc>
          <w:tcPr>
            <w:tcW w:w="8022" w:type="dxa"/>
          </w:tcPr>
          <w:p w:rsidR="003541A3" w:rsidRPr="003541A3" w:rsidRDefault="003541A3" w:rsidP="00E11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под диктовку (без пропусков и искажений букв) слова, предложения из 3—5 слов, тексты объёмом не более 20 слов, правописание которых не расходится с произношением</w:t>
            </w:r>
          </w:p>
        </w:tc>
      </w:tr>
    </w:tbl>
    <w:tbl>
      <w:tblPr>
        <w:tblStyle w:val="a4"/>
        <w:tblW w:w="9722" w:type="dxa"/>
        <w:tblLook w:val="04A0" w:firstRow="1" w:lastRow="0" w:firstColumn="1" w:lastColumn="0" w:noHBand="0" w:noVBand="1"/>
      </w:tblPr>
      <w:tblGrid>
        <w:gridCol w:w="1700"/>
        <w:gridCol w:w="8022"/>
      </w:tblGrid>
      <w:tr w:rsidR="003541A3" w:rsidRPr="003541A3" w:rsidTr="003541A3">
        <w:trPr>
          <w:gridAfter w:val="1"/>
          <w:wAfter w:w="8022" w:type="dxa"/>
        </w:trPr>
        <w:tc>
          <w:tcPr>
            <w:tcW w:w="1700" w:type="dxa"/>
          </w:tcPr>
          <w:p w:rsidR="003541A3" w:rsidRPr="003541A3" w:rsidRDefault="003541A3" w:rsidP="00E11C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35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 w:rsidRPr="0035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1A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Орфография и пунктуация</w:t>
            </w:r>
          </w:p>
        </w:tc>
      </w:tr>
      <w:tr w:rsidR="003541A3" w:rsidRPr="003541A3" w:rsidTr="003541A3">
        <w:tc>
          <w:tcPr>
            <w:tcW w:w="1700" w:type="dxa"/>
          </w:tcPr>
          <w:p w:rsidR="003541A3" w:rsidRPr="003541A3" w:rsidRDefault="003541A3" w:rsidP="00E11C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7.1.</w:t>
            </w:r>
          </w:p>
        </w:tc>
        <w:tc>
          <w:tcPr>
            <w:tcW w:w="8022" w:type="dxa"/>
          </w:tcPr>
          <w:p w:rsidR="003541A3" w:rsidRPr="003541A3" w:rsidRDefault="003541A3" w:rsidP="00E11C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изученные правила правописания: раздельное написание слов в предложении</w:t>
            </w:r>
          </w:p>
        </w:tc>
      </w:tr>
      <w:tr w:rsidR="003541A3" w:rsidRPr="003541A3" w:rsidTr="003541A3">
        <w:tc>
          <w:tcPr>
            <w:tcW w:w="1700" w:type="dxa"/>
          </w:tcPr>
          <w:p w:rsidR="003541A3" w:rsidRPr="003541A3" w:rsidRDefault="003541A3" w:rsidP="00E11C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7.2.</w:t>
            </w:r>
          </w:p>
        </w:tc>
        <w:tc>
          <w:tcPr>
            <w:tcW w:w="8022" w:type="dxa"/>
          </w:tcPr>
          <w:p w:rsidR="003541A3" w:rsidRPr="003541A3" w:rsidRDefault="003541A3" w:rsidP="00E11C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3541A3" w:rsidRPr="003541A3" w:rsidTr="003541A3">
        <w:tc>
          <w:tcPr>
            <w:tcW w:w="1700" w:type="dxa"/>
          </w:tcPr>
          <w:p w:rsidR="003541A3" w:rsidRPr="003541A3" w:rsidRDefault="003541A3" w:rsidP="00E11C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7.3.</w:t>
            </w:r>
          </w:p>
        </w:tc>
        <w:tc>
          <w:tcPr>
            <w:tcW w:w="8022" w:type="dxa"/>
          </w:tcPr>
          <w:p w:rsidR="003541A3" w:rsidRPr="003541A3" w:rsidRDefault="003541A3" w:rsidP="00E11C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начале предложения и в именах собственных (имена, фамилии, клички животных)</w:t>
            </w:r>
          </w:p>
        </w:tc>
      </w:tr>
      <w:tr w:rsidR="003541A3" w:rsidRPr="003541A3" w:rsidTr="003541A3">
        <w:tc>
          <w:tcPr>
            <w:tcW w:w="1700" w:type="dxa"/>
          </w:tcPr>
          <w:p w:rsidR="003541A3" w:rsidRPr="003541A3" w:rsidRDefault="003541A3" w:rsidP="00E11C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7.4.</w:t>
            </w:r>
          </w:p>
        </w:tc>
        <w:tc>
          <w:tcPr>
            <w:tcW w:w="8022" w:type="dxa"/>
          </w:tcPr>
          <w:p w:rsidR="003541A3" w:rsidRPr="003541A3" w:rsidRDefault="003541A3" w:rsidP="00E11C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слов по слогам (простые случаи: слова из слогов типа «согласный + гласный»)</w:t>
            </w:r>
          </w:p>
        </w:tc>
      </w:tr>
    </w:tbl>
    <w:p w:rsidR="00F47648" w:rsidRPr="00F47648" w:rsidRDefault="00F47648" w:rsidP="00F4764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7648" w:rsidRPr="00F47648" w:rsidRDefault="00F47648" w:rsidP="00F47648">
      <w:pPr>
        <w:numPr>
          <w:ilvl w:val="0"/>
          <w:numId w:val="1"/>
        </w:numPr>
        <w:tabs>
          <w:tab w:val="left" w:pos="0"/>
        </w:tabs>
        <w:spacing w:after="0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47648">
        <w:rPr>
          <w:rFonts w:ascii="Times New Roman" w:eastAsia="Calibri" w:hAnsi="Times New Roman" w:cs="Times New Roman"/>
          <w:b/>
          <w:sz w:val="24"/>
          <w:szCs w:val="24"/>
        </w:rPr>
        <w:t>Время выполнения работы.</w:t>
      </w:r>
    </w:p>
    <w:p w:rsidR="00F47648" w:rsidRPr="00F47648" w:rsidRDefault="00F47648" w:rsidP="00F47648">
      <w:pPr>
        <w:spacing w:after="0" w:line="240" w:lineRule="atLeast"/>
        <w:ind w:left="-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48">
        <w:rPr>
          <w:rFonts w:ascii="Times New Roman" w:eastAsia="Calibri" w:hAnsi="Times New Roman" w:cs="Times New Roman"/>
          <w:sz w:val="24"/>
          <w:szCs w:val="24"/>
        </w:rPr>
        <w:t>На выполнение проверочной работы в 1 классе отводится 40 минут.</w:t>
      </w:r>
    </w:p>
    <w:p w:rsidR="00F47648" w:rsidRPr="00F47648" w:rsidRDefault="00F47648" w:rsidP="00F47648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76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7648">
        <w:rPr>
          <w:rFonts w:ascii="Times New Roman" w:eastAsia="Calibri" w:hAnsi="Times New Roman" w:cs="Times New Roman"/>
          <w:b/>
          <w:sz w:val="24"/>
          <w:szCs w:val="24"/>
        </w:rPr>
        <w:t xml:space="preserve">На инструктаж перед выполнением работы отводится  5 минут.  </w:t>
      </w:r>
    </w:p>
    <w:p w:rsidR="00F47648" w:rsidRPr="00F47648" w:rsidRDefault="00F47648" w:rsidP="00F47648">
      <w:pPr>
        <w:widowControl w:val="0"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47648" w:rsidRPr="00F47648" w:rsidRDefault="00F47648" w:rsidP="00F47648">
      <w:pPr>
        <w:widowControl w:val="0"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A7C35" w:rsidRDefault="002A7C35">
      <w:bookmarkStart w:id="0" w:name="_GoBack"/>
      <w:bookmarkEnd w:id="0"/>
    </w:p>
    <w:sectPr w:rsidR="002A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fficinaSansBoldITC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A5C"/>
    <w:multiLevelType w:val="multilevel"/>
    <w:tmpl w:val="F1C47D76"/>
    <w:lvl w:ilvl="0">
      <w:start w:val="2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506035A4"/>
    <w:multiLevelType w:val="hybridMultilevel"/>
    <w:tmpl w:val="096EFE5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48"/>
    <w:rsid w:val="002A7C35"/>
    <w:rsid w:val="003541A3"/>
    <w:rsid w:val="00F4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1A3"/>
    <w:pPr>
      <w:ind w:left="720"/>
      <w:contextualSpacing/>
    </w:pPr>
  </w:style>
  <w:style w:type="table" w:styleId="a4">
    <w:name w:val="Table Grid"/>
    <w:basedOn w:val="a1"/>
    <w:uiPriority w:val="59"/>
    <w:rsid w:val="003541A3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541A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1A3"/>
    <w:pPr>
      <w:ind w:left="720"/>
      <w:contextualSpacing/>
    </w:pPr>
  </w:style>
  <w:style w:type="table" w:styleId="a4">
    <w:name w:val="Table Grid"/>
    <w:basedOn w:val="a1"/>
    <w:uiPriority w:val="59"/>
    <w:rsid w:val="003541A3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541A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2023-06-06T07:52:00Z</dcterms:created>
  <dcterms:modified xsi:type="dcterms:W3CDTF">2023-06-06T08:33:00Z</dcterms:modified>
</cp:coreProperties>
</file>