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2A" w:rsidRDefault="00837C2A"/>
    <w:p w:rsidR="00837C2A" w:rsidRDefault="00837C2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Teacher\AppData\Local\Microsoft\Windows\Temporary Internet Files\Content.Word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acher\AppData\Local\Microsoft\Windows\Temporary Internet Files\Content.Word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37C2A" w:rsidRDefault="00837C2A" w:rsidP="00837C2A">
      <w:pPr>
        <w:spacing w:line="276" w:lineRule="auto"/>
        <w:jc w:val="both"/>
        <w:rPr>
          <w:b/>
        </w:rPr>
      </w:pPr>
      <w:r>
        <w:rPr>
          <w:b/>
        </w:rPr>
        <w:lastRenderedPageBreak/>
        <w:t>1. Пояснительная записка</w:t>
      </w:r>
    </w:p>
    <w:p w:rsidR="00837C2A" w:rsidRDefault="00837C2A" w:rsidP="00837C2A">
      <w:pPr>
        <w:pStyle w:val="a5"/>
        <w:spacing w:before="0" w:beforeAutospacing="0" w:after="0" w:afterAutospacing="0" w:line="276" w:lineRule="auto"/>
        <w:ind w:firstLine="709"/>
        <w:jc w:val="both"/>
      </w:pPr>
      <w:r>
        <w:t xml:space="preserve">Данная программа разработана для обучающихся детей с фонетическим недоразвитием речи в условиях общеобразовательной школы. Под фонематическим недоразвитием речи следует понимать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Такие расстройства могут проявляться: в отсутствии (пропуске) звука, в искажениях – горловое произнесение звука </w:t>
      </w:r>
      <w:proofErr w:type="gramStart"/>
      <w:r>
        <w:t>р</w:t>
      </w:r>
      <w:proofErr w:type="gramEnd"/>
      <w:r>
        <w:t xml:space="preserve">, щечное — ш и т.д. 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</w:t>
      </w:r>
      <w:proofErr w:type="gramStart"/>
      <w:r>
        <w:t>п</w:t>
      </w:r>
      <w:proofErr w:type="gramEnd"/>
      <w:r>
        <w:t>, т). Чаще всего нарушаются: свистящие, шипящие, сонорные, заднеязычные звуки.</w:t>
      </w:r>
    </w:p>
    <w:p w:rsidR="00837C2A" w:rsidRDefault="00837C2A" w:rsidP="00837C2A">
      <w:pPr>
        <w:spacing w:line="276" w:lineRule="auto"/>
        <w:ind w:firstLine="709"/>
        <w:jc w:val="both"/>
      </w:pPr>
      <w:r w:rsidRPr="00796182">
        <w:t xml:space="preserve">Программа разработана на основе </w:t>
      </w:r>
      <w:r>
        <w:t>документов:</w:t>
      </w:r>
    </w:p>
    <w:p w:rsidR="00837C2A" w:rsidRPr="00796182" w:rsidRDefault="00837C2A" w:rsidP="00837C2A">
      <w:pPr>
        <w:spacing w:line="276" w:lineRule="auto"/>
        <w:ind w:firstLine="709"/>
        <w:jc w:val="both"/>
      </w:pPr>
      <w:r w:rsidRPr="00796182">
        <w:t>Федеральный закон «Об образовании в Российской Федерации» от 29.12.2012 № 273-ФЗ</w:t>
      </w:r>
    </w:p>
    <w:p w:rsidR="00837C2A" w:rsidRPr="00796182" w:rsidRDefault="00837C2A" w:rsidP="00837C2A">
      <w:pPr>
        <w:spacing w:line="276" w:lineRule="auto"/>
        <w:ind w:firstLine="709"/>
        <w:jc w:val="both"/>
      </w:pPr>
      <w:r w:rsidRPr="00796182"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(утвержден Министерством образования Российской Федерации от 05.03.2004 № 1089) в редакции приказов Министерства образования и науки Российской Федерации от 03.06.2008 № 164, от 31.08.2009 № 320, от 19.10.2009 № 427</w:t>
      </w:r>
    </w:p>
    <w:p w:rsidR="00837C2A" w:rsidRPr="00796182" w:rsidRDefault="00837C2A" w:rsidP="00837C2A">
      <w:pPr>
        <w:spacing w:line="276" w:lineRule="auto"/>
        <w:ind w:firstLine="709"/>
        <w:jc w:val="both"/>
      </w:pPr>
      <w:r w:rsidRPr="00796182">
        <w:t>Инструктивное письмо Минобразования России от 14.12.2000 №2 «Об организации работы логопедического пункта общеобразовательного учреждения»</w:t>
      </w:r>
    </w:p>
    <w:p w:rsidR="00837C2A" w:rsidRPr="00796182" w:rsidRDefault="00837C2A" w:rsidP="00837C2A">
      <w:pPr>
        <w:spacing w:line="276" w:lineRule="auto"/>
        <w:ind w:firstLine="709"/>
        <w:jc w:val="both"/>
      </w:pPr>
      <w:r w:rsidRPr="00796182">
        <w:t>Инструктивн</w:t>
      </w:r>
      <w:proofErr w:type="gramStart"/>
      <w:r w:rsidRPr="00796182">
        <w:t>о-</w:t>
      </w:r>
      <w:proofErr w:type="gramEnd"/>
      <w:r w:rsidRPr="00796182">
        <w:t xml:space="preserve"> методическое письмо «О работе учителя- логопеда при общеобразовательной школе» (А.В. </w:t>
      </w:r>
      <w:proofErr w:type="spellStart"/>
      <w:r w:rsidRPr="00796182">
        <w:t>Ястребова</w:t>
      </w:r>
      <w:proofErr w:type="spellEnd"/>
      <w:r w:rsidRPr="00796182">
        <w:t xml:space="preserve">, Т.П. Бессонова,  М., 1996). </w:t>
      </w:r>
    </w:p>
    <w:p w:rsidR="00837C2A" w:rsidRDefault="00837C2A" w:rsidP="00837C2A">
      <w:pPr>
        <w:spacing w:line="276" w:lineRule="auto"/>
        <w:ind w:firstLine="709"/>
        <w:jc w:val="both"/>
      </w:pPr>
      <w:r>
        <w:t xml:space="preserve">При разработке программы использовались рекомендации ведущих специалистов в области логопедии: </w:t>
      </w:r>
      <w:proofErr w:type="spellStart"/>
      <w:r>
        <w:t>Ястребовой</w:t>
      </w:r>
      <w:proofErr w:type="spellEnd"/>
      <w:r>
        <w:t xml:space="preserve"> А. В., Козыревой Л, М., </w:t>
      </w:r>
      <w:proofErr w:type="spellStart"/>
      <w:r>
        <w:t>Ефименковой</w:t>
      </w:r>
      <w:proofErr w:type="spellEnd"/>
      <w:r>
        <w:t xml:space="preserve"> Л. Н., </w:t>
      </w:r>
      <w:proofErr w:type="spellStart"/>
      <w:r>
        <w:t>Мисаренко</w:t>
      </w:r>
      <w:proofErr w:type="spellEnd"/>
      <w:r>
        <w:t xml:space="preserve"> Г. Г., </w:t>
      </w:r>
      <w:proofErr w:type="spellStart"/>
      <w:r>
        <w:t>Садовниковой</w:t>
      </w:r>
      <w:proofErr w:type="spellEnd"/>
      <w:r>
        <w:t xml:space="preserve"> И, П., </w:t>
      </w:r>
      <w:proofErr w:type="spellStart"/>
      <w:r>
        <w:t>Лалаевой</w:t>
      </w:r>
      <w:proofErr w:type="spellEnd"/>
      <w:r>
        <w:t xml:space="preserve"> Р. И., Коноваленко В. В., Коноваленко С. В., Лопухиной И. С. и др.</w:t>
      </w:r>
    </w:p>
    <w:p w:rsidR="00837C2A" w:rsidRDefault="00837C2A" w:rsidP="00837C2A">
      <w:pPr>
        <w:spacing w:line="276" w:lineRule="auto"/>
        <w:jc w:val="both"/>
        <w:rPr>
          <w:b/>
        </w:rPr>
      </w:pPr>
      <w:r>
        <w:rPr>
          <w:b/>
        </w:rPr>
        <w:t xml:space="preserve">2. Характеристика возрастных особенностей воспитанников </w:t>
      </w:r>
    </w:p>
    <w:p w:rsidR="00837C2A" w:rsidRPr="00A54359" w:rsidRDefault="00837C2A" w:rsidP="00837C2A">
      <w:pPr>
        <w:spacing w:line="276" w:lineRule="auto"/>
        <w:ind w:firstLine="709"/>
        <w:jc w:val="both"/>
      </w:pPr>
      <w:r>
        <w:t xml:space="preserve">Дети </w:t>
      </w:r>
      <w:r w:rsidRPr="00A54359">
        <w:t>с фонетическим н</w:t>
      </w:r>
      <w:r>
        <w:t>арушением речи, как правило, не могут</w:t>
      </w:r>
      <w:r w:rsidRPr="00A54359">
        <w:t> произносить ли</w:t>
      </w:r>
      <w:r>
        <w:t>шь одну группу звуков, например</w:t>
      </w:r>
      <w:r w:rsidRPr="00A54359">
        <w:t xml:space="preserve">. Подобное нарушение звукопроизношения называется простое (частичное), или мономорфное. У других детей нарушаются одновременно две или несколько групп звуков, например, шипящие и заднеязычные или свистящие, сонорные и звонкие. Такое нарушение звукопроизношения называется сложное (диффузное), или полиморфное.   </w:t>
      </w:r>
    </w:p>
    <w:p w:rsidR="00837C2A" w:rsidRPr="00A54359" w:rsidRDefault="00837C2A" w:rsidP="00837C2A">
      <w:pPr>
        <w:spacing w:line="276" w:lineRule="auto"/>
        <w:ind w:firstLine="709"/>
        <w:jc w:val="both"/>
      </w:pPr>
      <w:r w:rsidRPr="00A54359">
        <w:t xml:space="preserve">Такие дети с фонетическим нарушением речи испытывают затруднения в чтении и допускают ошибки в письме (пропускают буквы, </w:t>
      </w:r>
      <w:proofErr w:type="gramStart"/>
      <w:r w:rsidRPr="00A54359">
        <w:t>заменяют их на другие</w:t>
      </w:r>
      <w:proofErr w:type="gramEnd"/>
      <w:r w:rsidRPr="00A54359">
        <w:t xml:space="preserve">), что является причиной их неуспеваемости в школе. </w:t>
      </w:r>
    </w:p>
    <w:p w:rsidR="00837C2A" w:rsidRDefault="00837C2A" w:rsidP="00837C2A">
      <w:pPr>
        <w:spacing w:line="276" w:lineRule="auto"/>
        <w:jc w:val="both"/>
        <w:rPr>
          <w:b/>
        </w:rPr>
      </w:pPr>
      <w:r>
        <w:rPr>
          <w:b/>
        </w:rPr>
        <w:t>3. Особенности осуществления образовательного процесса</w:t>
      </w:r>
    </w:p>
    <w:p w:rsidR="00837C2A" w:rsidRDefault="00837C2A" w:rsidP="00837C2A">
      <w:pPr>
        <w:spacing w:line="276" w:lineRule="auto"/>
        <w:ind w:firstLine="709"/>
        <w:jc w:val="both"/>
      </w:pPr>
      <w:r>
        <w:rPr>
          <w:b/>
        </w:rPr>
        <w:t xml:space="preserve">Цель программы: </w:t>
      </w:r>
      <w:r>
        <w:t>нормализация устной речи и профилактика нарушений письма и чтения.</w:t>
      </w:r>
    </w:p>
    <w:p w:rsidR="00837C2A" w:rsidRDefault="00837C2A" w:rsidP="00837C2A">
      <w:pPr>
        <w:spacing w:line="276" w:lineRule="auto"/>
        <w:ind w:firstLine="709"/>
        <w:jc w:val="both"/>
        <w:rPr>
          <w:b/>
        </w:rPr>
      </w:pPr>
      <w:r>
        <w:rPr>
          <w:b/>
        </w:rPr>
        <w:t>Задачи программы:</w:t>
      </w:r>
    </w:p>
    <w:p w:rsidR="00837C2A" w:rsidRDefault="00837C2A" w:rsidP="00837C2A">
      <w:pPr>
        <w:spacing w:line="276" w:lineRule="auto"/>
        <w:ind w:firstLine="706"/>
        <w:jc w:val="both"/>
        <w:rPr>
          <w:color w:val="000000"/>
        </w:rPr>
      </w:pPr>
      <w:r>
        <w:rPr>
          <w:color w:val="000000"/>
        </w:rPr>
        <w:t>1. Совершенствование представлений о звуковом составе слова на основе развития навыков анализа и синтеза.</w:t>
      </w:r>
    </w:p>
    <w:p w:rsidR="00837C2A" w:rsidRDefault="00837C2A" w:rsidP="00837C2A">
      <w:pPr>
        <w:spacing w:line="276" w:lineRule="auto"/>
        <w:ind w:firstLine="706"/>
        <w:jc w:val="both"/>
        <w:rPr>
          <w:color w:val="000000"/>
        </w:rPr>
      </w:pPr>
      <w:r>
        <w:rPr>
          <w:color w:val="000000"/>
        </w:rPr>
        <w:t>2. Уточнение значений слов и обогащение словарного запаса путем накопления новых слов, относящихся к разным частям речи и за счет овладения различными способами словообразования.</w:t>
      </w:r>
    </w:p>
    <w:p w:rsidR="00837C2A" w:rsidRDefault="00837C2A" w:rsidP="00837C2A">
      <w:pPr>
        <w:spacing w:line="276" w:lineRule="auto"/>
        <w:ind w:firstLine="706"/>
        <w:jc w:val="both"/>
        <w:rPr>
          <w:color w:val="000000"/>
        </w:rPr>
      </w:pPr>
      <w:r>
        <w:rPr>
          <w:color w:val="000000"/>
        </w:rPr>
        <w:lastRenderedPageBreak/>
        <w:t>3. Уточнение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конструкций. Совершенствование умения строить предложение адекватно замыслу.</w:t>
      </w:r>
    </w:p>
    <w:p w:rsidR="00837C2A" w:rsidRDefault="00837C2A" w:rsidP="00837C2A">
      <w:pPr>
        <w:spacing w:line="276" w:lineRule="auto"/>
        <w:ind w:firstLine="706"/>
        <w:jc w:val="both"/>
        <w:rPr>
          <w:color w:val="000000"/>
        </w:rPr>
      </w:pPr>
      <w:r>
        <w:rPr>
          <w:color w:val="000000"/>
        </w:rPr>
        <w:t>4. Развитие навыков построения связного высказывания, установление логической последовательности, связности предложений. Учить отбору языковых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построения высказывания в тех или иных целях общения.</w:t>
      </w:r>
    </w:p>
    <w:p w:rsidR="00837C2A" w:rsidRDefault="00837C2A" w:rsidP="00837C2A">
      <w:pPr>
        <w:spacing w:line="276" w:lineRule="auto"/>
        <w:ind w:firstLine="709"/>
        <w:jc w:val="both"/>
      </w:pPr>
      <w:r>
        <w:t xml:space="preserve">Достижение поставленной цели и решение задач осуществляется с учётом следующих принципов: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синхронного выравнивания речевого и психического развития детей с нарушениями речи;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онтогенетический принцип, учитывающий закономерности развития детской речи в норме;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индивидуализации, учета возможностей, особенностей развития и потребностей каждого ребенка;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признания каждого ребенка полноправным участником образовательного процесса;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поддержки детской инициативы и формирования познавательных интересов каждого ребенка;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систематичности и взаимосвязи учебного материала;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постепенности подачи учебного материала;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>принцип взаимосвязи работы над различными сторонами речи;</w:t>
      </w:r>
    </w:p>
    <w:p w:rsidR="00837C2A" w:rsidRDefault="00837C2A" w:rsidP="00837C2A">
      <w:pPr>
        <w:pStyle w:val="1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принцип обеспечения активной языковой практики. </w:t>
      </w:r>
    </w:p>
    <w:p w:rsidR="00837C2A" w:rsidRPr="00006348" w:rsidRDefault="00837C2A" w:rsidP="00837C2A">
      <w:pPr>
        <w:spacing w:line="276" w:lineRule="auto"/>
        <w:ind w:firstLine="709"/>
        <w:jc w:val="both"/>
        <w:rPr>
          <w:b/>
        </w:rPr>
      </w:pPr>
      <w:r w:rsidRPr="00006348">
        <w:rPr>
          <w:b/>
        </w:rPr>
        <w:t>Форма и режим занятий</w:t>
      </w:r>
    </w:p>
    <w:p w:rsidR="00837C2A" w:rsidRDefault="00837C2A" w:rsidP="00837C2A">
      <w:pPr>
        <w:spacing w:line="276" w:lineRule="auto"/>
        <w:ind w:firstLine="709"/>
        <w:jc w:val="both"/>
      </w:pPr>
      <w:r>
        <w:t>Продолжитель</w:t>
      </w:r>
      <w:r w:rsidRPr="00006348">
        <w:t xml:space="preserve">ность группового занятия составляет 40 минут, Индивидуальные коррекционные занятия с каждым ребенком проводятся продолжительностью 20 минут. Групповые и индивидуальные занятия проводятся </w:t>
      </w:r>
      <w:r>
        <w:t>два</w:t>
      </w:r>
      <w:r w:rsidRPr="00006348">
        <w:t xml:space="preserve"> раз в неделю.</w:t>
      </w:r>
      <w:r>
        <w:t xml:space="preserve"> </w:t>
      </w:r>
    </w:p>
    <w:p w:rsidR="00837C2A" w:rsidRDefault="00837C2A" w:rsidP="00837C2A">
      <w:pPr>
        <w:spacing w:line="276" w:lineRule="auto"/>
        <w:jc w:val="both"/>
        <w:rPr>
          <w:b/>
          <w:u w:val="dotted"/>
        </w:rPr>
      </w:pPr>
      <w:r>
        <w:rPr>
          <w:b/>
        </w:rPr>
        <w:t>4. Целевой компонент рабочей программы учителя-логопеда</w:t>
      </w:r>
    </w:p>
    <w:p w:rsidR="00837C2A" w:rsidRDefault="00837C2A" w:rsidP="00837C2A">
      <w:pPr>
        <w:spacing w:line="276" w:lineRule="auto"/>
        <w:jc w:val="both"/>
        <w:rPr>
          <w:b/>
        </w:rPr>
      </w:pPr>
      <w:r>
        <w:rPr>
          <w:b/>
        </w:rPr>
        <w:t>4.1. Целевые ориентиры (планируемые результаты)</w:t>
      </w:r>
    </w:p>
    <w:p w:rsidR="00837C2A" w:rsidRDefault="00837C2A" w:rsidP="00837C2A">
      <w:pPr>
        <w:pStyle w:val="c107"/>
        <w:spacing w:before="0" w:beforeAutospacing="0" w:after="0" w:afterAutospacing="0" w:line="276" w:lineRule="auto"/>
        <w:ind w:firstLine="709"/>
        <w:jc w:val="both"/>
      </w:pPr>
      <w:r>
        <w:rPr>
          <w:rStyle w:val="c20"/>
        </w:rPr>
        <w:t>«Коррекция фонетического недоразвития» опирается на результаты  освоения учебного предмета «Русский язык».</w:t>
      </w:r>
    </w:p>
    <w:p w:rsidR="00837C2A" w:rsidRDefault="00837C2A" w:rsidP="00837C2A">
      <w:pPr>
        <w:pStyle w:val="c36"/>
        <w:spacing w:before="0" w:beforeAutospacing="0" w:after="0" w:afterAutospacing="0" w:line="276" w:lineRule="auto"/>
        <w:ind w:firstLine="709"/>
        <w:jc w:val="both"/>
      </w:pPr>
      <w:r>
        <w:rPr>
          <w:rStyle w:val="c15"/>
        </w:rPr>
        <w:t>   Личностными</w:t>
      </w:r>
      <w:r>
        <w:rPr>
          <w:rStyle w:val="c20"/>
        </w:rPr>
        <w:t xml:space="preserve"> 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837C2A" w:rsidRDefault="00837C2A" w:rsidP="00837C2A">
      <w:pPr>
        <w:pStyle w:val="c83"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rPr>
          <w:rStyle w:val="c20"/>
        </w:rPr>
        <w:t>Метапредметными</w:t>
      </w:r>
      <w:proofErr w:type="spellEnd"/>
      <w:r>
        <w:rPr>
          <w:rStyle w:val="c20"/>
        </w:rPr>
        <w:t xml:space="preserve"> 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</w:t>
      </w:r>
      <w:r>
        <w:rPr>
          <w:rStyle w:val="c20"/>
        </w:rPr>
        <w:lastRenderedPageBreak/>
        <w:t>высказывания, письменные тексты) с учетом особенностей разных видов речи и ситуаций общения;</w:t>
      </w:r>
      <w:proofErr w:type="gramEnd"/>
      <w:r>
        <w:rPr>
          <w:rStyle w:val="c20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837C2A" w:rsidRDefault="00837C2A" w:rsidP="00837C2A">
      <w:pPr>
        <w:pStyle w:val="c83"/>
        <w:spacing w:before="0" w:beforeAutospacing="0" w:after="0" w:afterAutospacing="0" w:line="276" w:lineRule="auto"/>
        <w:ind w:firstLine="709"/>
        <w:jc w:val="both"/>
      </w:pPr>
      <w:r>
        <w:rPr>
          <w:rStyle w:val="c20"/>
        </w:rPr>
        <w:t xml:space="preserve">Предметными 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rPr>
          <w:rStyle w:val="c20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r>
        <w:t xml:space="preserve">. </w:t>
      </w:r>
      <w:proofErr w:type="gramEnd"/>
    </w:p>
    <w:p w:rsidR="00837C2A" w:rsidRDefault="00837C2A" w:rsidP="00837C2A">
      <w:pPr>
        <w:spacing w:line="276" w:lineRule="auto"/>
        <w:jc w:val="both"/>
        <w:rPr>
          <w:b/>
        </w:rPr>
      </w:pPr>
      <w:r>
        <w:rPr>
          <w:b/>
        </w:rPr>
        <w:t xml:space="preserve">4.2. Промежуточные планируемые результаты </w:t>
      </w:r>
    </w:p>
    <w:p w:rsidR="00837C2A" w:rsidRDefault="00837C2A" w:rsidP="00837C2A">
      <w:pPr>
        <w:pStyle w:val="c36"/>
        <w:spacing w:before="0" w:beforeAutospacing="0" w:after="0" w:afterAutospacing="0" w:line="276" w:lineRule="auto"/>
        <w:ind w:firstLine="709"/>
        <w:jc w:val="both"/>
      </w:pPr>
      <w:r>
        <w:rPr>
          <w:rStyle w:val="c50"/>
        </w:rPr>
        <w:t>К концу коррекционного обучения ученик научится различать, сравнивать:</w:t>
      </w:r>
    </w:p>
    <w:p w:rsidR="00837C2A" w:rsidRDefault="00837C2A" w:rsidP="00837C2A">
      <w:pPr>
        <w:numPr>
          <w:ilvl w:val="0"/>
          <w:numId w:val="6"/>
        </w:numPr>
        <w:spacing w:line="276" w:lineRule="auto"/>
        <w:ind w:firstLine="709"/>
        <w:jc w:val="both"/>
      </w:pPr>
      <w:r>
        <w:rPr>
          <w:rStyle w:val="c20"/>
        </w:rPr>
        <w:t>все буквы  и звуки родного языка;</w:t>
      </w:r>
    </w:p>
    <w:p w:rsidR="00837C2A" w:rsidRDefault="00837C2A" w:rsidP="00837C2A">
      <w:pPr>
        <w:numPr>
          <w:ilvl w:val="0"/>
          <w:numId w:val="6"/>
        </w:numPr>
        <w:spacing w:line="276" w:lineRule="auto"/>
        <w:ind w:firstLine="709"/>
        <w:jc w:val="both"/>
      </w:pPr>
      <w:r>
        <w:rPr>
          <w:rStyle w:val="c20"/>
        </w:rPr>
        <w:t>слог, слово, словосочетание, предложение, текст, ударные и безударные гласные звуки, ударные и безударные слоги;</w:t>
      </w:r>
    </w:p>
    <w:p w:rsidR="00837C2A" w:rsidRDefault="00837C2A" w:rsidP="00837C2A">
      <w:pPr>
        <w:numPr>
          <w:ilvl w:val="0"/>
          <w:numId w:val="6"/>
        </w:numPr>
        <w:spacing w:line="276" w:lineRule="auto"/>
        <w:ind w:firstLine="709"/>
        <w:jc w:val="both"/>
      </w:pPr>
      <w:r>
        <w:rPr>
          <w:rStyle w:val="c20"/>
        </w:rPr>
        <w:t>гласные и согласные звуки;</w:t>
      </w:r>
    </w:p>
    <w:p w:rsidR="00837C2A" w:rsidRDefault="00837C2A" w:rsidP="00837C2A">
      <w:pPr>
        <w:numPr>
          <w:ilvl w:val="0"/>
          <w:numId w:val="6"/>
        </w:numPr>
        <w:spacing w:line="276" w:lineRule="auto"/>
        <w:ind w:firstLine="709"/>
        <w:jc w:val="both"/>
      </w:pPr>
      <w:r>
        <w:rPr>
          <w:rStyle w:val="c20"/>
        </w:rPr>
        <w:t xml:space="preserve">твердые и мягкие согласные; </w:t>
      </w:r>
    </w:p>
    <w:p w:rsidR="00837C2A" w:rsidRDefault="00837C2A" w:rsidP="00837C2A">
      <w:pPr>
        <w:numPr>
          <w:ilvl w:val="0"/>
          <w:numId w:val="6"/>
        </w:numPr>
        <w:spacing w:line="276" w:lineRule="auto"/>
        <w:ind w:firstLine="709"/>
        <w:jc w:val="both"/>
      </w:pPr>
      <w:r>
        <w:rPr>
          <w:rStyle w:val="c20"/>
        </w:rPr>
        <w:t>звонкие и глухие согласные.</w:t>
      </w:r>
    </w:p>
    <w:p w:rsidR="00837C2A" w:rsidRDefault="00837C2A" w:rsidP="00837C2A">
      <w:pPr>
        <w:pStyle w:val="c51"/>
        <w:spacing w:before="0" w:beforeAutospacing="0" w:after="0" w:afterAutospacing="0" w:line="276" w:lineRule="auto"/>
        <w:ind w:firstLine="709"/>
        <w:jc w:val="both"/>
      </w:pPr>
      <w:r>
        <w:rPr>
          <w:rStyle w:val="c50"/>
        </w:rPr>
        <w:t>К концу коррекционного обучения ученик получит возможность научиться:</w:t>
      </w:r>
    </w:p>
    <w:p w:rsidR="00837C2A" w:rsidRDefault="00837C2A" w:rsidP="00837C2A">
      <w:pPr>
        <w:numPr>
          <w:ilvl w:val="0"/>
          <w:numId w:val="7"/>
        </w:numPr>
        <w:spacing w:line="276" w:lineRule="auto"/>
        <w:ind w:firstLine="709"/>
        <w:jc w:val="both"/>
      </w:pPr>
      <w:r>
        <w:rPr>
          <w:rStyle w:val="c20"/>
        </w:rPr>
        <w:t>Определять ударные и  безударные гласные, слоги.</w:t>
      </w:r>
    </w:p>
    <w:p w:rsidR="00837C2A" w:rsidRDefault="00837C2A" w:rsidP="00837C2A">
      <w:pPr>
        <w:numPr>
          <w:ilvl w:val="0"/>
          <w:numId w:val="7"/>
        </w:numPr>
        <w:spacing w:line="276" w:lineRule="auto"/>
        <w:ind w:firstLine="709"/>
        <w:jc w:val="both"/>
      </w:pPr>
      <w:r>
        <w:rPr>
          <w:rStyle w:val="c20"/>
        </w:rPr>
        <w:t>Определять место и последовательность звука в словах.</w:t>
      </w:r>
    </w:p>
    <w:p w:rsidR="00837C2A" w:rsidRDefault="00837C2A" w:rsidP="00837C2A">
      <w:pPr>
        <w:numPr>
          <w:ilvl w:val="0"/>
          <w:numId w:val="7"/>
        </w:numPr>
        <w:spacing w:line="276" w:lineRule="auto"/>
        <w:ind w:firstLine="709"/>
        <w:jc w:val="both"/>
      </w:pPr>
      <w:r>
        <w:rPr>
          <w:rStyle w:val="c20"/>
        </w:rPr>
        <w:t>Определять количество звуков в словах, количество слогов в словах, количество слов в предложениях.</w:t>
      </w:r>
    </w:p>
    <w:p w:rsidR="00837C2A" w:rsidRDefault="00837C2A" w:rsidP="00837C2A">
      <w:pPr>
        <w:numPr>
          <w:ilvl w:val="0"/>
          <w:numId w:val="7"/>
        </w:numPr>
        <w:spacing w:line="276" w:lineRule="auto"/>
        <w:ind w:firstLine="709"/>
        <w:jc w:val="both"/>
      </w:pPr>
      <w:r>
        <w:rPr>
          <w:rStyle w:val="c20"/>
        </w:rPr>
        <w:t>Четко, без искажений писать строчные и заглавные буквы, их соединения в слогах и словах.</w:t>
      </w:r>
    </w:p>
    <w:p w:rsidR="00837C2A" w:rsidRDefault="00837C2A" w:rsidP="00837C2A">
      <w:pPr>
        <w:numPr>
          <w:ilvl w:val="0"/>
          <w:numId w:val="7"/>
        </w:numPr>
        <w:spacing w:line="276" w:lineRule="auto"/>
        <w:ind w:firstLine="709"/>
        <w:jc w:val="both"/>
      </w:pPr>
      <w:r>
        <w:rPr>
          <w:rStyle w:val="c20"/>
        </w:rPr>
        <w:t>Правильно списывать слова и предложения, написанные печатным и рукописным шрифтом.</w:t>
      </w:r>
    </w:p>
    <w:p w:rsidR="00837C2A" w:rsidRDefault="00837C2A" w:rsidP="00837C2A">
      <w:pPr>
        <w:numPr>
          <w:ilvl w:val="0"/>
          <w:numId w:val="7"/>
        </w:numPr>
        <w:spacing w:line="276" w:lineRule="auto"/>
        <w:ind w:firstLine="709"/>
        <w:jc w:val="both"/>
      </w:pPr>
      <w:r>
        <w:rPr>
          <w:rStyle w:val="c20"/>
        </w:rPr>
        <w:t>Грамотно писать под диктовку слова, предложения из 3-5 слов, написание которых не расходится с произношением.</w:t>
      </w:r>
    </w:p>
    <w:p w:rsidR="00837C2A" w:rsidRDefault="00837C2A" w:rsidP="00837C2A">
      <w:pPr>
        <w:numPr>
          <w:ilvl w:val="0"/>
          <w:numId w:val="7"/>
        </w:numPr>
        <w:spacing w:line="276" w:lineRule="auto"/>
        <w:ind w:firstLine="709"/>
        <w:jc w:val="both"/>
      </w:pPr>
      <w:r>
        <w:rPr>
          <w:rStyle w:val="c20"/>
        </w:rPr>
        <w:t>Осознавать цели и ситуации устного общения.</w:t>
      </w:r>
    </w:p>
    <w:p w:rsidR="00837C2A" w:rsidRDefault="00837C2A" w:rsidP="00837C2A">
      <w:pPr>
        <w:numPr>
          <w:ilvl w:val="0"/>
          <w:numId w:val="8"/>
        </w:numPr>
        <w:spacing w:line="276" w:lineRule="auto"/>
        <w:ind w:firstLine="709"/>
        <w:jc w:val="both"/>
      </w:pPr>
      <w:r>
        <w:rPr>
          <w:rStyle w:val="c20"/>
        </w:rPr>
        <w:t>Выбирать языковые средства в соответствии с целями и условиями общения          для эффективного решения коммуникативной задачи.</w:t>
      </w:r>
    </w:p>
    <w:p w:rsidR="00837C2A" w:rsidRDefault="00837C2A" w:rsidP="00837C2A">
      <w:pPr>
        <w:pStyle w:val="c8"/>
        <w:spacing w:before="0" w:beforeAutospacing="0" w:after="0" w:afterAutospacing="0" w:line="276" w:lineRule="auto"/>
        <w:ind w:firstLine="709"/>
        <w:jc w:val="both"/>
      </w:pPr>
      <w:r>
        <w:rPr>
          <w:rStyle w:val="c20"/>
        </w:rPr>
        <w:t>      ●  Соблюдать в повседневной жизни нормы речевого этикета.</w:t>
      </w:r>
    </w:p>
    <w:p w:rsidR="00837C2A" w:rsidRDefault="00837C2A" w:rsidP="00837C2A">
      <w:pPr>
        <w:pStyle w:val="c36"/>
        <w:spacing w:before="0" w:beforeAutospacing="0" w:after="0" w:afterAutospacing="0" w:line="276" w:lineRule="auto"/>
        <w:ind w:firstLine="709"/>
        <w:jc w:val="both"/>
      </w:pPr>
      <w:r>
        <w:rPr>
          <w:rStyle w:val="c16"/>
        </w:rPr>
        <w:t xml:space="preserve">Предполагаемый результат: </w:t>
      </w:r>
      <w:r>
        <w:rPr>
          <w:rStyle w:val="c20"/>
        </w:rPr>
        <w:t>ученик без грубых нарушений звукопроизношения, не допускающий специфических ошибок.</w:t>
      </w:r>
    </w:p>
    <w:p w:rsidR="00837C2A" w:rsidRDefault="00837C2A" w:rsidP="00837C2A">
      <w:pPr>
        <w:spacing w:line="276" w:lineRule="auto"/>
        <w:jc w:val="both"/>
        <w:rPr>
          <w:b/>
        </w:rPr>
      </w:pPr>
      <w:r>
        <w:rPr>
          <w:b/>
        </w:rPr>
        <w:t>5. Содержательный компонент рабочей программы учителя-логопеда</w:t>
      </w:r>
    </w:p>
    <w:p w:rsidR="00837C2A" w:rsidRDefault="00837C2A" w:rsidP="00837C2A">
      <w:pPr>
        <w:spacing w:line="276" w:lineRule="auto"/>
        <w:jc w:val="both"/>
        <w:rPr>
          <w:b/>
        </w:rPr>
      </w:pPr>
      <w:r>
        <w:rPr>
          <w:b/>
        </w:rPr>
        <w:t>5.1. Общие положения.</w:t>
      </w:r>
    </w:p>
    <w:p w:rsidR="00837C2A" w:rsidRDefault="00837C2A" w:rsidP="00837C2A">
      <w:pPr>
        <w:spacing w:line="276" w:lineRule="auto"/>
        <w:ind w:firstLine="709"/>
        <w:jc w:val="both"/>
      </w:pPr>
      <w:r>
        <w:t>Основными направлениями программы являются следующие направления:</w:t>
      </w:r>
    </w:p>
    <w:p w:rsidR="00837C2A" w:rsidRDefault="00837C2A" w:rsidP="00837C2A">
      <w:pPr>
        <w:pStyle w:val="1"/>
        <w:numPr>
          <w:ilvl w:val="0"/>
          <w:numId w:val="2"/>
        </w:numPr>
        <w:spacing w:line="276" w:lineRule="auto"/>
      </w:pPr>
      <w:r>
        <w:t>диагностическое;</w:t>
      </w:r>
    </w:p>
    <w:p w:rsidR="00837C2A" w:rsidRDefault="00837C2A" w:rsidP="00837C2A">
      <w:pPr>
        <w:pStyle w:val="1"/>
        <w:numPr>
          <w:ilvl w:val="0"/>
          <w:numId w:val="2"/>
        </w:numPr>
        <w:spacing w:line="276" w:lineRule="auto"/>
      </w:pPr>
      <w:r>
        <w:t>коррекционно-развивающее;</w:t>
      </w:r>
    </w:p>
    <w:p w:rsidR="00837C2A" w:rsidRDefault="00837C2A" w:rsidP="00837C2A">
      <w:pPr>
        <w:pStyle w:val="1"/>
        <w:numPr>
          <w:ilvl w:val="0"/>
          <w:numId w:val="2"/>
        </w:numPr>
        <w:spacing w:line="276" w:lineRule="auto"/>
      </w:pPr>
      <w:r>
        <w:t>консультативное;</w:t>
      </w:r>
    </w:p>
    <w:p w:rsidR="00837C2A" w:rsidRDefault="00837C2A" w:rsidP="00837C2A">
      <w:pPr>
        <w:pStyle w:val="1"/>
        <w:numPr>
          <w:ilvl w:val="0"/>
          <w:numId w:val="2"/>
        </w:numPr>
        <w:spacing w:line="276" w:lineRule="auto"/>
      </w:pPr>
      <w:r>
        <w:lastRenderedPageBreak/>
        <w:t>информационно-просветительское.</w:t>
      </w:r>
    </w:p>
    <w:p w:rsidR="00837C2A" w:rsidRDefault="00837C2A" w:rsidP="00837C2A">
      <w:pPr>
        <w:spacing w:line="276" w:lineRule="auto"/>
        <w:ind w:firstLine="709"/>
        <w:jc w:val="both"/>
      </w:pPr>
      <w:r>
        <w:rPr>
          <w:b/>
          <w:bCs/>
        </w:rPr>
        <w:t xml:space="preserve">Диагностическая работа: </w:t>
      </w:r>
      <w:r>
        <w:t>комплексное обследование учеников с фонетическим недоразвитием речи, изучение социальной ситуации их развития и условий семейного воспитания, контроль динамики развития обучающихся, анализ успешности коррекционной работы. Проводится 3 раза в год – первые 2 недели сентября, последняя неделя декабря, последние 2 недели мая.</w:t>
      </w:r>
    </w:p>
    <w:p w:rsidR="00837C2A" w:rsidRDefault="00837C2A" w:rsidP="00837C2A">
      <w:pPr>
        <w:spacing w:line="276" w:lineRule="auto"/>
        <w:ind w:firstLine="709"/>
        <w:jc w:val="both"/>
      </w:pPr>
      <w:r>
        <w:rPr>
          <w:b/>
          <w:bCs/>
        </w:rPr>
        <w:t>Коррекционно-развивающая (логопедическая) работа:</w:t>
      </w:r>
      <w:r>
        <w:t xml:space="preserve"> выбор специальных методик и программ коррекционно-развивающих курсов, методов и приёмов обучения в соответствии с особыми образовательными потребностями школьников с фонетическим недоразвитием речи; проведение индивидуальных и групповых коррекционное–развивающих занятий.</w:t>
      </w:r>
    </w:p>
    <w:p w:rsidR="00837C2A" w:rsidRDefault="00837C2A" w:rsidP="00837C2A">
      <w:pPr>
        <w:spacing w:line="276" w:lineRule="auto"/>
        <w:ind w:firstLine="709"/>
        <w:jc w:val="both"/>
      </w:pPr>
      <w:r>
        <w:rPr>
          <w:b/>
          <w:bCs/>
        </w:rPr>
        <w:t>Консультативная работа:</w:t>
      </w:r>
      <w:r>
        <w:t xml:space="preserve"> консультирование учителем-логопедом педагогов по вопросам выбора индивидуально-ориентированных методов и приёмов работы с </w:t>
      </w:r>
      <w:proofErr w:type="gramStart"/>
      <w:r>
        <w:t>обучающимися</w:t>
      </w:r>
      <w:proofErr w:type="gramEnd"/>
      <w:r>
        <w:t>; консультативную помощь семье.</w:t>
      </w:r>
    </w:p>
    <w:p w:rsidR="00837C2A" w:rsidRDefault="00837C2A" w:rsidP="00837C2A">
      <w:pPr>
        <w:spacing w:line="276" w:lineRule="auto"/>
        <w:ind w:firstLine="709"/>
        <w:jc w:val="both"/>
      </w:pPr>
      <w:r>
        <w:rPr>
          <w:b/>
          <w:bCs/>
        </w:rPr>
        <w:t xml:space="preserve">Информационно-просветительская работа: </w:t>
      </w:r>
      <w: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вопросов, связанных с сопровождением обучения школьников с ЗПР.</w:t>
      </w:r>
    </w:p>
    <w:p w:rsidR="00837C2A" w:rsidRDefault="00837C2A" w:rsidP="00837C2A">
      <w:pPr>
        <w:spacing w:line="276" w:lineRule="auto"/>
        <w:ind w:left="709"/>
        <w:jc w:val="both"/>
        <w:rPr>
          <w:b/>
        </w:rPr>
      </w:pPr>
      <w:r>
        <w:rPr>
          <w:b/>
        </w:rPr>
        <w:t>5.2. Содержание занятий.</w:t>
      </w:r>
    </w:p>
    <w:p w:rsidR="00837C2A" w:rsidRDefault="00837C2A" w:rsidP="00837C2A">
      <w:pPr>
        <w:spacing w:line="276" w:lineRule="auto"/>
        <w:ind w:firstLine="709"/>
        <w:jc w:val="both"/>
      </w:pPr>
      <w:r>
        <w:t>Коррекционная работа в 1-4-х классах ведется в трех основных направлениях:</w:t>
      </w:r>
    </w:p>
    <w:p w:rsidR="00837C2A" w:rsidRDefault="00837C2A" w:rsidP="00837C2A">
      <w:pPr>
        <w:pStyle w:val="1"/>
        <w:numPr>
          <w:ilvl w:val="0"/>
          <w:numId w:val="3"/>
        </w:numPr>
        <w:spacing w:line="276" w:lineRule="auto"/>
        <w:jc w:val="both"/>
      </w:pPr>
      <w:r>
        <w:t xml:space="preserve">на фонетическом уровне (коррекция дефектов произношения; формирование полноценных фонетических представлений на базе развития фонематического восприятия, совершенствование звуковых обобщений в процессе упражнений в звуковом анализе и синтезе, развитие </w:t>
      </w:r>
      <w:proofErr w:type="spellStart"/>
      <w:r>
        <w:t>слогоритмической</w:t>
      </w:r>
      <w:proofErr w:type="spellEnd"/>
      <w:r>
        <w:t xml:space="preserve"> структуры слова);</w:t>
      </w:r>
    </w:p>
    <w:p w:rsidR="00837C2A" w:rsidRDefault="00837C2A" w:rsidP="00837C2A">
      <w:pPr>
        <w:pStyle w:val="1"/>
        <w:numPr>
          <w:ilvl w:val="0"/>
          <w:numId w:val="3"/>
        </w:numPr>
        <w:spacing w:line="276" w:lineRule="auto"/>
        <w:jc w:val="both"/>
      </w:pPr>
      <w:r>
        <w:t xml:space="preserve">на лексико-грамматическом уровне (уточнение значений слов, имеющихся в словарном запасе обучающихся; дальнейшее обогащение словарного запаса путем накопления новых </w:t>
      </w:r>
      <w:proofErr w:type="spellStart"/>
      <w:r>
        <w:t>слов</w:t>
      </w:r>
      <w:proofErr w:type="gramStart"/>
      <w:r>
        <w:t>,о</w:t>
      </w:r>
      <w:proofErr w:type="gramEnd"/>
      <w:r>
        <w:t>тносящихся</w:t>
      </w:r>
      <w:proofErr w:type="spellEnd"/>
      <w:r>
        <w:t xml:space="preserve"> к различным частям речи; формирования представлений о морфологических элементах слова, навыков морфемного анализа и синтеза);</w:t>
      </w:r>
    </w:p>
    <w:p w:rsidR="00837C2A" w:rsidRDefault="00837C2A" w:rsidP="00837C2A">
      <w:pPr>
        <w:pStyle w:val="1"/>
        <w:numPr>
          <w:ilvl w:val="0"/>
          <w:numId w:val="3"/>
        </w:numPr>
        <w:spacing w:line="276" w:lineRule="auto"/>
        <w:jc w:val="both"/>
      </w:pPr>
      <w:r>
        <w:t>на синтаксическом уровне (уточнение, развитие, совершенствование грамматического оформления речи путем овладения моделями различных синтаксических конструкций,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образцам).</w:t>
      </w:r>
    </w:p>
    <w:p w:rsidR="00837C2A" w:rsidRDefault="00837C2A" w:rsidP="00837C2A">
      <w:pPr>
        <w:spacing w:line="276" w:lineRule="auto"/>
        <w:ind w:firstLine="709"/>
        <w:jc w:val="both"/>
      </w:pPr>
      <w:r>
        <w:t xml:space="preserve">Учитель-логопед вправе менять этапы коррекционного обучения, исключать темы логопедических занятий или добавлять, если это необходимо, количество часов для повторения. </w:t>
      </w:r>
    </w:p>
    <w:p w:rsidR="00837C2A" w:rsidRDefault="00837C2A" w:rsidP="00837C2A">
      <w:pPr>
        <w:spacing w:line="276" w:lineRule="auto"/>
        <w:ind w:firstLine="709"/>
        <w:jc w:val="both"/>
      </w:pPr>
      <w:r>
        <w:t>Постановка, автоматизация и дифференциация звуков являются сквозными темами и отрабатываются в зависимости от диагноза ребенка.</w:t>
      </w:r>
    </w:p>
    <w:p w:rsidR="00837C2A" w:rsidRDefault="00837C2A" w:rsidP="00837C2A">
      <w:pPr>
        <w:spacing w:line="276" w:lineRule="auto"/>
        <w:jc w:val="both"/>
      </w:pPr>
      <w:r>
        <w:t>Темы коррекционной работы на фонетическом уровне: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t>Звуки речи и буквы. Гласные и согласные звуки.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t>Звуковой анализ слов. Простые и сложные формы звукового анализа.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t>Звукобуквенный анализ и синтез.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t>Слоговой анализ и синтез.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lastRenderedPageBreak/>
        <w:t>Обозначение мягкости согласных на письме гласными II ряда, буквой мягкий знак.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t>Разделительный мягкий ь.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t xml:space="preserve">Дифференциация гласных звуков и букв по </w:t>
      </w:r>
      <w:proofErr w:type="spellStart"/>
      <w:r>
        <w:t>артикуляторно</w:t>
      </w:r>
      <w:proofErr w:type="spellEnd"/>
      <w:r>
        <w:t>-акустическим и графическим признакам.</w:t>
      </w:r>
    </w:p>
    <w:p w:rsidR="00837C2A" w:rsidRDefault="00837C2A" w:rsidP="00837C2A">
      <w:pPr>
        <w:pStyle w:val="1"/>
        <w:numPr>
          <w:ilvl w:val="0"/>
          <w:numId w:val="4"/>
        </w:numPr>
        <w:spacing w:line="276" w:lineRule="auto"/>
        <w:jc w:val="both"/>
      </w:pPr>
      <w:r>
        <w:t xml:space="preserve">Дифференциация согласных звуков и букв по </w:t>
      </w:r>
      <w:proofErr w:type="spellStart"/>
      <w:r>
        <w:t>артикуляторно</w:t>
      </w:r>
      <w:proofErr w:type="spellEnd"/>
      <w:r>
        <w:t>-акустическим и графическим признакам.</w:t>
      </w:r>
    </w:p>
    <w:p w:rsidR="00837C2A" w:rsidRDefault="00837C2A" w:rsidP="00837C2A">
      <w:pPr>
        <w:spacing w:line="276" w:lineRule="auto"/>
        <w:ind w:firstLine="709"/>
        <w:jc w:val="both"/>
      </w:pPr>
      <w:r>
        <w:t>Работа над дифференциацией звуков ведется в следующей последовательности: каждый из звуков отрабатывается изолированно, уточняется его артикуляция, фонетические характеристики, графическое изображение, проводится фонематический анализ и синтез слов с заданным звуком. Оппозиционные звуки дифференцируют по артикуляции, фонетическому оформлению и смыслоразличительной роли в слове, формируется навык правильного письма. Работа на уровне слога, слова, словосочетания, предложения и текста во 2 и 3 классах проводится на основном этапе работы во время дифференциации оппозиционных звуков.</w:t>
      </w:r>
    </w:p>
    <w:p w:rsidR="00837C2A" w:rsidRDefault="00837C2A" w:rsidP="00837C2A">
      <w:pPr>
        <w:spacing w:line="276" w:lineRule="auto"/>
        <w:ind w:firstLine="709"/>
        <w:jc w:val="both"/>
      </w:pPr>
      <w:r>
        <w:t>При работе над предложением следует учить: выделять предложения из сплошного текста; учить умению писать предложение с заглавной буквы и ставить знаки препинания в конце, отличать главные и второстепенные члены; формировать умение устанавливать связь слов в предложении, разграничивать предложение, его главные члены и словосочетание.</w:t>
      </w:r>
    </w:p>
    <w:p w:rsidR="00837C2A" w:rsidRDefault="00837C2A" w:rsidP="00837C2A">
      <w:pPr>
        <w:spacing w:line="276" w:lineRule="auto"/>
        <w:ind w:firstLine="709"/>
        <w:jc w:val="both"/>
      </w:pPr>
      <w:r>
        <w:t xml:space="preserve">Коррекционная индивидуальная работа строится по следующим направлениям: 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>совершенствование статической и динамической организации движений (общая, мелкая и артикуляционная моторика);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 xml:space="preserve">развитие артикуляционного и голосового аппарата; 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 xml:space="preserve">развитие просодической стороны речи; 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 xml:space="preserve">формирование </w:t>
      </w:r>
      <w:proofErr w:type="spellStart"/>
      <w:r>
        <w:t>звукопроизносительных</w:t>
      </w:r>
      <w:proofErr w:type="spellEnd"/>
      <w:r>
        <w:t xml:space="preserve"> навыков, фонематических процессов; 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 xml:space="preserve">уточнение, обогащение и активизация лексического запаса в процессе нормализации звуковой стороны речи; 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 xml:space="preserve">формирование грамматической и синтаксической сторон речи; 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>развитие диалогической и монологической речи;</w:t>
      </w:r>
    </w:p>
    <w:p w:rsidR="00837C2A" w:rsidRDefault="00837C2A" w:rsidP="00837C2A">
      <w:pPr>
        <w:pStyle w:val="1"/>
        <w:numPr>
          <w:ilvl w:val="0"/>
          <w:numId w:val="5"/>
        </w:numPr>
        <w:spacing w:line="276" w:lineRule="auto"/>
        <w:jc w:val="both"/>
      </w:pPr>
      <w:r>
        <w:t>формирование функционального базиса письменной речи.</w:t>
      </w:r>
    </w:p>
    <w:p w:rsidR="00837C2A" w:rsidRDefault="00837C2A" w:rsidP="00837C2A">
      <w:pPr>
        <w:spacing w:line="276" w:lineRule="auto"/>
      </w:pPr>
    </w:p>
    <w:p w:rsidR="00837C2A" w:rsidRDefault="00837C2A">
      <w:pPr>
        <w:sectPr w:rsidR="00837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C2A" w:rsidRDefault="00837C2A" w:rsidP="00837C2A">
      <w:pPr>
        <w:spacing w:line="259" w:lineRule="auto"/>
        <w:jc w:val="center"/>
        <w:rPr>
          <w:b/>
        </w:rPr>
      </w:pPr>
    </w:p>
    <w:p w:rsidR="00837C2A" w:rsidRDefault="00837C2A" w:rsidP="00837C2A">
      <w:pPr>
        <w:jc w:val="center"/>
        <w:rPr>
          <w:b/>
        </w:rPr>
      </w:pPr>
      <w:r>
        <w:rPr>
          <w:b/>
        </w:rPr>
        <w:t>Поурочно-тематическое планирование</w:t>
      </w:r>
    </w:p>
    <w:p w:rsidR="00837C2A" w:rsidRDefault="00837C2A" w:rsidP="00837C2A">
      <w:pPr>
        <w:spacing w:line="259" w:lineRule="auto"/>
        <w:jc w:val="center"/>
        <w:rPr>
          <w:b/>
        </w:rPr>
      </w:pPr>
      <w:r>
        <w:rPr>
          <w:b/>
        </w:rPr>
        <w:t>(68 часов)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72"/>
        <w:gridCol w:w="1409"/>
        <w:gridCol w:w="575"/>
        <w:gridCol w:w="1135"/>
        <w:gridCol w:w="991"/>
        <w:gridCol w:w="2274"/>
        <w:gridCol w:w="1129"/>
        <w:gridCol w:w="2141"/>
        <w:gridCol w:w="1126"/>
        <w:gridCol w:w="809"/>
      </w:tblGrid>
      <w:tr w:rsidR="00837C2A" w:rsidRPr="008014B3" w:rsidTr="00270A2F">
        <w:trPr>
          <w:trHeight w:val="592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1424" w:type="pct"/>
            <w:gridSpan w:val="2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Название раздела, темы логопедического занятия</w:t>
            </w:r>
          </w:p>
        </w:tc>
        <w:tc>
          <w:tcPr>
            <w:tcW w:w="1617" w:type="pct"/>
            <w:gridSpan w:val="4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Содержание</w:t>
            </w:r>
          </w:p>
        </w:tc>
        <w:tc>
          <w:tcPr>
            <w:tcW w:w="1063" w:type="pct"/>
            <w:gridSpan w:val="2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Характеристика основных видов деятельности обучающихся</w:t>
            </w: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Контроль</w:t>
            </w:r>
          </w:p>
        </w:tc>
        <w:tc>
          <w:tcPr>
            <w:tcW w:w="263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Дата</w:t>
            </w:r>
          </w:p>
        </w:tc>
      </w:tr>
      <w:tr w:rsidR="00837C2A" w:rsidRPr="008014B3" w:rsidTr="00270A2F">
        <w:trPr>
          <w:trHeight w:val="22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4470" w:type="pct"/>
            <w:gridSpan w:val="9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Раздел 1. Обследование речевого развития</w:t>
            </w:r>
          </w:p>
        </w:tc>
        <w:tc>
          <w:tcPr>
            <w:tcW w:w="263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2 ч.</w:t>
            </w:r>
          </w:p>
        </w:tc>
      </w:tr>
      <w:tr w:rsidR="00837C2A" w:rsidRPr="008014B3" w:rsidTr="00270A2F">
        <w:trPr>
          <w:trHeight w:val="1150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1.1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Изучение медицинских карт, сведения о семье ребенка, данных о речевом развитии.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Обследование </w:t>
            </w:r>
            <w:proofErr w:type="spellStart"/>
            <w:r w:rsidRPr="008014B3">
              <w:rPr>
                <w:sz w:val="22"/>
                <w:szCs w:val="20"/>
              </w:rPr>
              <w:t>звукопроизносительной</w:t>
            </w:r>
            <w:proofErr w:type="spellEnd"/>
            <w:r w:rsidRPr="008014B3">
              <w:rPr>
                <w:sz w:val="22"/>
                <w:szCs w:val="20"/>
              </w:rPr>
              <w:t xml:space="preserve"> стороны речи, слоговой структуры слова, словарного запаса, </w:t>
            </w:r>
            <w:proofErr w:type="spellStart"/>
            <w:r w:rsidRPr="008014B3">
              <w:rPr>
                <w:sz w:val="22"/>
                <w:szCs w:val="20"/>
              </w:rPr>
              <w:t>импрессивной</w:t>
            </w:r>
            <w:proofErr w:type="spellEnd"/>
            <w:r w:rsidRPr="008014B3">
              <w:rPr>
                <w:sz w:val="22"/>
                <w:szCs w:val="20"/>
              </w:rPr>
              <w:t xml:space="preserve"> речи, экспрессивной речи, грамматического строя речи</w:t>
            </w:r>
          </w:p>
        </w:tc>
        <w:tc>
          <w:tcPr>
            <w:tcW w:w="691" w:type="pct"/>
            <w:gridSpan w:val="2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Грибова, О.Е. «Технология организации логопедического обследования».</w:t>
            </w:r>
          </w:p>
        </w:tc>
        <w:tc>
          <w:tcPr>
            <w:tcW w:w="1802" w:type="pct"/>
            <w:gridSpan w:val="3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Выполнять задания на повторение слогов, слов, предложений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Уметь называть предметные, сюжетные картинки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Выполнять инструкцию учителя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Чтение букв, слогов, слов, предложений, текстов;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Письмо букв, слогов, слов, предложений, текстов</w:t>
            </w:r>
          </w:p>
        </w:tc>
        <w:tc>
          <w:tcPr>
            <w:tcW w:w="366" w:type="pct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вводный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42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1.2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Обследование письма и чтения.</w:t>
            </w:r>
          </w:p>
        </w:tc>
        <w:tc>
          <w:tcPr>
            <w:tcW w:w="69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802" w:type="pct"/>
            <w:gridSpan w:val="3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65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4470" w:type="pct"/>
            <w:gridSpan w:val="9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Раздел 2. Подготовительный этап  работы</w:t>
            </w:r>
          </w:p>
        </w:tc>
        <w:tc>
          <w:tcPr>
            <w:tcW w:w="263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7 ч.</w:t>
            </w: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2.1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Речь </w:t>
            </w:r>
          </w:p>
        </w:tc>
        <w:tc>
          <w:tcPr>
            <w:tcW w:w="1797" w:type="pct"/>
            <w:gridSpan w:val="4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Понимать положение артикуляционного аппарата.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Выполнять упражнения и пробы по образцу. Понимать положение артикуляционного аппарата.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Выполнять упражнения и пробы по образцу.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Иметь представление о звуковом составе слова на базе развития фонематических процессов и навыков анализа и синтеза </w:t>
            </w:r>
            <w:proofErr w:type="spellStart"/>
            <w:r w:rsidRPr="008014B3">
              <w:rPr>
                <w:sz w:val="22"/>
                <w:szCs w:val="20"/>
              </w:rPr>
              <w:t>слого</w:t>
            </w:r>
            <w:proofErr w:type="spellEnd"/>
            <w:r w:rsidRPr="008014B3">
              <w:rPr>
                <w:sz w:val="22"/>
                <w:szCs w:val="20"/>
              </w:rPr>
              <w:t xml:space="preserve">–звукового состава слова </w:t>
            </w:r>
          </w:p>
        </w:tc>
        <w:tc>
          <w:tcPr>
            <w:tcW w:w="696" w:type="pct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Уметь</w:t>
            </w:r>
            <w:r w:rsidRPr="008014B3">
              <w:rPr>
                <w:sz w:val="22"/>
                <w:szCs w:val="20"/>
              </w:rPr>
              <w:t xml:space="preserve"> выполнять артикуляционные упражнения по образцу логопеда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Знать</w:t>
            </w:r>
            <w:r w:rsidRPr="008014B3">
              <w:rPr>
                <w:sz w:val="22"/>
                <w:szCs w:val="20"/>
              </w:rPr>
              <w:t>, как образовываются звуки речи</w:t>
            </w: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2.2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Органы речи</w:t>
            </w:r>
          </w:p>
        </w:tc>
        <w:tc>
          <w:tcPr>
            <w:tcW w:w="1797" w:type="pct"/>
            <w:gridSpan w:val="4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696" w:type="pct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2.3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Образование звуков речи.</w:t>
            </w:r>
          </w:p>
        </w:tc>
        <w:tc>
          <w:tcPr>
            <w:tcW w:w="1797" w:type="pct"/>
            <w:gridSpan w:val="4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696" w:type="pct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2.4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Образование гласных звуков</w:t>
            </w:r>
          </w:p>
        </w:tc>
        <w:tc>
          <w:tcPr>
            <w:tcW w:w="1797" w:type="pct"/>
            <w:gridSpan w:val="4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696" w:type="pct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2.5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Звуковой анализ односложных слов.</w:t>
            </w:r>
          </w:p>
        </w:tc>
        <w:tc>
          <w:tcPr>
            <w:tcW w:w="1797" w:type="pct"/>
            <w:gridSpan w:val="4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696" w:type="pct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2.6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Звуковой анализ слов с опорой на цифровой ряд.</w:t>
            </w:r>
          </w:p>
        </w:tc>
        <w:tc>
          <w:tcPr>
            <w:tcW w:w="1797" w:type="pct"/>
            <w:gridSpan w:val="4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696" w:type="pct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2.7</w:t>
            </w:r>
          </w:p>
        </w:tc>
        <w:tc>
          <w:tcPr>
            <w:tcW w:w="1611" w:type="pct"/>
            <w:gridSpan w:val="3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</w:rPr>
              <w:t>Слова, отличающиеся одним гласным звуком</w:t>
            </w:r>
          </w:p>
        </w:tc>
        <w:tc>
          <w:tcPr>
            <w:tcW w:w="1797" w:type="pct"/>
            <w:gridSpan w:val="4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696" w:type="pct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4470" w:type="pct"/>
            <w:gridSpan w:val="9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Раздел 3. Основной этап работы</w:t>
            </w:r>
          </w:p>
        </w:tc>
        <w:tc>
          <w:tcPr>
            <w:tcW w:w="263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55 ч.</w:t>
            </w: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</w:t>
            </w:r>
            <w:proofErr w:type="gramStart"/>
            <w:r w:rsidRPr="008014B3">
              <w:rPr>
                <w:sz w:val="22"/>
              </w:rPr>
              <w:t xml:space="preserve"> А</w:t>
            </w:r>
            <w:proofErr w:type="gramEnd"/>
          </w:p>
        </w:tc>
        <w:tc>
          <w:tcPr>
            <w:tcW w:w="1061" w:type="pct"/>
            <w:gridSpan w:val="2"/>
            <w:vMerge w:val="restart"/>
          </w:tcPr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Обозначение мягкости согласных на письме при помощи гласной буквы </w:t>
            </w:r>
            <w:r w:rsidRPr="008014B3">
              <w:rPr>
                <w:sz w:val="22"/>
                <w:szCs w:val="20"/>
                <w:lang w:val="en-US"/>
              </w:rPr>
              <w:t>II</w:t>
            </w:r>
            <w:r w:rsidRPr="008014B3">
              <w:rPr>
                <w:sz w:val="22"/>
                <w:szCs w:val="20"/>
              </w:rPr>
              <w:t xml:space="preserve"> ряда. </w:t>
            </w:r>
          </w:p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Дифференциация гласных букв </w:t>
            </w:r>
            <w:r w:rsidRPr="008014B3">
              <w:rPr>
                <w:sz w:val="22"/>
                <w:szCs w:val="20"/>
                <w:lang w:val="en-US"/>
              </w:rPr>
              <w:t>I</w:t>
            </w:r>
            <w:r w:rsidRPr="008014B3">
              <w:rPr>
                <w:sz w:val="22"/>
                <w:szCs w:val="20"/>
              </w:rPr>
              <w:t>-</w:t>
            </w:r>
            <w:r w:rsidRPr="008014B3">
              <w:rPr>
                <w:sz w:val="22"/>
                <w:szCs w:val="20"/>
                <w:lang w:val="en-US"/>
              </w:rPr>
              <w:t>II</w:t>
            </w:r>
            <w:r w:rsidRPr="008014B3">
              <w:rPr>
                <w:sz w:val="22"/>
                <w:szCs w:val="20"/>
              </w:rPr>
              <w:t xml:space="preserve"> ряда в слогах, словах, словосочетаниях, предложениях и в тексте</w:t>
            </w:r>
          </w:p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Соотнесение мягкого знака с символом и «опорой» для обозначения на письме. </w:t>
            </w:r>
          </w:p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Знакомство со схемой слова, где имеется мягкий знак. </w:t>
            </w:r>
          </w:p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Обозначение мягкости согласных с помощью мягкого знака. </w:t>
            </w:r>
          </w:p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 xml:space="preserve">Мягкий знак в функции </w:t>
            </w:r>
            <w:r w:rsidRPr="008014B3">
              <w:rPr>
                <w:sz w:val="22"/>
                <w:szCs w:val="20"/>
              </w:rPr>
              <w:lastRenderedPageBreak/>
              <w:t xml:space="preserve">разделения. </w:t>
            </w:r>
          </w:p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Дифференциация мягкого знака в функции смягчения и разделения.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 xml:space="preserve">Дифференциация слогов и слов со звонкими и глухими согласными. 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 xml:space="preserve">Соотнесение согласных звуков с символами и «опорами» для их обозначения на письме. 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>Развитие фонематического восприятия, внимания, анализа и синтеза.</w:t>
            </w:r>
          </w:p>
          <w:p w:rsidR="00837C2A" w:rsidRPr="008014B3" w:rsidRDefault="00837C2A" w:rsidP="00270A2F">
            <w:pPr>
              <w:ind w:firstLine="709"/>
              <w:rPr>
                <w:spacing w:val="-10"/>
                <w:sz w:val="22"/>
              </w:rPr>
            </w:pPr>
            <w:r w:rsidRPr="008014B3">
              <w:rPr>
                <w:spacing w:val="-10"/>
                <w:sz w:val="22"/>
              </w:rPr>
              <w:t xml:space="preserve">Дифференциация согласных звуков изолированно, в слогах, словах, словосочетаниях, предложениях и тексте. </w:t>
            </w:r>
          </w:p>
          <w:p w:rsidR="00837C2A" w:rsidRPr="008014B3" w:rsidRDefault="00837C2A" w:rsidP="00270A2F">
            <w:pPr>
              <w:ind w:firstLine="709"/>
              <w:rPr>
                <w:spacing w:val="-10"/>
                <w:sz w:val="22"/>
              </w:rPr>
            </w:pPr>
            <w:r w:rsidRPr="008014B3">
              <w:rPr>
                <w:spacing w:val="-10"/>
                <w:sz w:val="22"/>
              </w:rPr>
              <w:t>Соотнесение звуков с символами и «опорами» для их обозначения на письме. Работа с паронимами.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 xml:space="preserve">Соотнесение лабиализованных гласных звуков с символами и буквами. Сравнительная характеристика звуков. 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 xml:space="preserve">Дифференциация звуков изолированно, в слогах, словах, словосочетаниях, предложениях. 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>Развитие зрительного восприятия, слуховой памяти, внимания и координации движений.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 xml:space="preserve">Закрепление знаний о свистящих и шипящих звуках. 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 xml:space="preserve">Знакомство с понятиями «сложные» и «простые» звуки. 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 xml:space="preserve">Дифференциация </w:t>
            </w:r>
            <w:r w:rsidRPr="008014B3">
              <w:rPr>
                <w:sz w:val="22"/>
              </w:rPr>
              <w:lastRenderedPageBreak/>
              <w:t xml:space="preserve">свистящих и шипящих звуков. </w:t>
            </w:r>
          </w:p>
          <w:p w:rsidR="00837C2A" w:rsidRPr="008014B3" w:rsidRDefault="00837C2A" w:rsidP="00270A2F">
            <w:pPr>
              <w:ind w:firstLine="709"/>
              <w:rPr>
                <w:sz w:val="22"/>
              </w:rPr>
            </w:pPr>
            <w:r w:rsidRPr="008014B3">
              <w:rPr>
                <w:sz w:val="22"/>
              </w:rPr>
              <w:t>Соотнесение звуков с символами и «опорами» для их обозначения на письме.</w:t>
            </w:r>
          </w:p>
          <w:p w:rsidR="00837C2A" w:rsidRPr="008014B3" w:rsidRDefault="00837C2A" w:rsidP="00270A2F">
            <w:pPr>
              <w:ind w:firstLine="709"/>
              <w:rPr>
                <w:sz w:val="22"/>
                <w:szCs w:val="20"/>
              </w:rPr>
            </w:pPr>
            <w:r w:rsidRPr="008014B3">
              <w:rPr>
                <w:sz w:val="22"/>
              </w:rPr>
              <w:t>Работа со словами-паронимами.</w:t>
            </w:r>
          </w:p>
        </w:tc>
        <w:tc>
          <w:tcPr>
            <w:tcW w:w="1063" w:type="pct"/>
            <w:gridSpan w:val="2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lastRenderedPageBreak/>
              <w:t>Знать, как</w:t>
            </w:r>
            <w:r w:rsidRPr="008014B3">
              <w:rPr>
                <w:sz w:val="22"/>
                <w:szCs w:val="20"/>
              </w:rPr>
              <w:t xml:space="preserve"> обозначать мягкость согласных на письме при помощи гласной буквы </w:t>
            </w:r>
            <w:r w:rsidRPr="008014B3">
              <w:rPr>
                <w:sz w:val="22"/>
                <w:szCs w:val="20"/>
                <w:lang w:val="en-US"/>
              </w:rPr>
              <w:t>II</w:t>
            </w:r>
            <w:r w:rsidRPr="008014B3">
              <w:rPr>
                <w:sz w:val="22"/>
                <w:szCs w:val="20"/>
              </w:rPr>
              <w:t xml:space="preserve"> ряда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Уметь</w:t>
            </w:r>
            <w:r w:rsidRPr="008014B3">
              <w:rPr>
                <w:sz w:val="22"/>
                <w:szCs w:val="20"/>
              </w:rPr>
              <w:t xml:space="preserve"> различать гласные букв </w:t>
            </w:r>
            <w:r w:rsidRPr="008014B3">
              <w:rPr>
                <w:sz w:val="22"/>
                <w:szCs w:val="20"/>
                <w:lang w:val="en-US"/>
              </w:rPr>
              <w:t>I</w:t>
            </w:r>
            <w:r w:rsidRPr="008014B3">
              <w:rPr>
                <w:sz w:val="22"/>
                <w:szCs w:val="20"/>
              </w:rPr>
              <w:t>-</w:t>
            </w:r>
            <w:r w:rsidRPr="008014B3">
              <w:rPr>
                <w:sz w:val="22"/>
                <w:szCs w:val="20"/>
                <w:lang w:val="en-US"/>
              </w:rPr>
              <w:t>II</w:t>
            </w:r>
            <w:r w:rsidRPr="008014B3">
              <w:rPr>
                <w:sz w:val="22"/>
                <w:szCs w:val="20"/>
              </w:rPr>
              <w:t xml:space="preserve"> ряда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Уметь</w:t>
            </w:r>
            <w:r w:rsidRPr="008014B3">
              <w:rPr>
                <w:sz w:val="22"/>
                <w:szCs w:val="20"/>
              </w:rPr>
              <w:t xml:space="preserve"> соотносить звуки с их графическим обозначением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Знать, как</w:t>
            </w:r>
            <w:r w:rsidRPr="008014B3">
              <w:rPr>
                <w:sz w:val="22"/>
                <w:szCs w:val="20"/>
              </w:rPr>
              <w:t xml:space="preserve"> составляются схемы с Ь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Знать, что</w:t>
            </w:r>
            <w:r w:rsidRPr="008014B3">
              <w:rPr>
                <w:sz w:val="22"/>
                <w:szCs w:val="20"/>
              </w:rPr>
              <w:t xml:space="preserve"> мягкость согласных обозначается Ь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Знать, что</w:t>
            </w:r>
            <w:r w:rsidRPr="008014B3">
              <w:rPr>
                <w:sz w:val="22"/>
                <w:szCs w:val="20"/>
              </w:rPr>
              <w:t xml:space="preserve"> Ь может нести функцию разделения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Знать, как</w:t>
            </w:r>
            <w:r w:rsidRPr="008014B3">
              <w:rPr>
                <w:sz w:val="22"/>
                <w:szCs w:val="20"/>
              </w:rPr>
              <w:t xml:space="preserve"> различать</w:t>
            </w:r>
            <w:r w:rsidRPr="008014B3">
              <w:rPr>
                <w:sz w:val="22"/>
                <w:szCs w:val="20"/>
                <w:u w:val="single"/>
              </w:rPr>
              <w:t xml:space="preserve"> </w:t>
            </w:r>
            <w:r w:rsidRPr="008014B3">
              <w:rPr>
                <w:sz w:val="22"/>
                <w:szCs w:val="20"/>
              </w:rPr>
              <w:t xml:space="preserve">Ь-показатель мягкости и </w:t>
            </w:r>
            <w:proofErr w:type="gramStart"/>
            <w:r w:rsidRPr="008014B3">
              <w:rPr>
                <w:sz w:val="22"/>
                <w:szCs w:val="20"/>
              </w:rPr>
              <w:t>разделительный</w:t>
            </w:r>
            <w:proofErr w:type="gramEnd"/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lastRenderedPageBreak/>
              <w:t>Знать, как</w:t>
            </w:r>
            <w:r w:rsidRPr="008014B3">
              <w:rPr>
                <w:sz w:val="22"/>
                <w:szCs w:val="20"/>
              </w:rPr>
              <w:t xml:space="preserve"> определять звонкость и глухость согласных звуков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Уметь</w:t>
            </w:r>
            <w:r w:rsidRPr="008014B3">
              <w:rPr>
                <w:sz w:val="22"/>
                <w:szCs w:val="20"/>
              </w:rPr>
              <w:t xml:space="preserve"> различать на слух звонкие и глухие звуки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Уметь</w:t>
            </w:r>
            <w:r w:rsidRPr="008014B3">
              <w:rPr>
                <w:sz w:val="22"/>
                <w:szCs w:val="20"/>
              </w:rPr>
              <w:t xml:space="preserve"> составлять звуковые схемы слов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>Знать, как</w:t>
            </w:r>
            <w:r w:rsidRPr="008014B3">
              <w:rPr>
                <w:sz w:val="22"/>
                <w:szCs w:val="20"/>
              </w:rPr>
              <w:t xml:space="preserve"> давать характеристику звука</w:t>
            </w:r>
          </w:p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  <w:u w:val="single"/>
              </w:rPr>
              <w:t>Знать, какие бывают</w:t>
            </w:r>
            <w:r w:rsidRPr="008014B3">
              <w:rPr>
                <w:sz w:val="22"/>
                <w:szCs w:val="20"/>
              </w:rPr>
              <w:t xml:space="preserve"> </w:t>
            </w:r>
            <w:r w:rsidRPr="008014B3">
              <w:rPr>
                <w:sz w:val="22"/>
              </w:rPr>
              <w:t>«сложные» и «простые» звуки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u w:val="single"/>
              </w:rPr>
              <w:t>Знать, что</w:t>
            </w:r>
            <w:r w:rsidRPr="008014B3">
              <w:rPr>
                <w:sz w:val="22"/>
              </w:rPr>
              <w:t xml:space="preserve"> такое слова-паронимы</w:t>
            </w: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lastRenderedPageBreak/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 Я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 xml:space="preserve">Дифференциация гласных </w:t>
            </w:r>
            <w:proofErr w:type="gramStart"/>
            <w:r w:rsidRPr="008014B3">
              <w:rPr>
                <w:sz w:val="22"/>
              </w:rPr>
              <w:t>а-я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</w:t>
            </w:r>
            <w:proofErr w:type="gramStart"/>
            <w:r w:rsidRPr="008014B3">
              <w:rPr>
                <w:sz w:val="22"/>
              </w:rPr>
              <w:t xml:space="preserve"> У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3.5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 xml:space="preserve">Гласная буква </w:t>
            </w:r>
            <w:proofErr w:type="gramStart"/>
            <w:r w:rsidRPr="008014B3">
              <w:rPr>
                <w:sz w:val="22"/>
              </w:rPr>
              <w:t>Ю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3.6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гласных у-ю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3.7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</w:t>
            </w:r>
            <w:proofErr w:type="gramStart"/>
            <w:r w:rsidRPr="008014B3">
              <w:rPr>
                <w:sz w:val="22"/>
              </w:rPr>
              <w:t xml:space="preserve"> О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3.8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</w:t>
            </w:r>
            <w:proofErr w:type="gramStart"/>
            <w:r w:rsidRPr="008014B3">
              <w:rPr>
                <w:sz w:val="22"/>
              </w:rPr>
              <w:t xml:space="preserve"> Ё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3.9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 xml:space="preserve">Дифференциация гласных </w:t>
            </w:r>
            <w:proofErr w:type="gramStart"/>
            <w:r w:rsidRPr="008014B3">
              <w:rPr>
                <w:sz w:val="22"/>
              </w:rPr>
              <w:t>о-ё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3.10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 xml:space="preserve">Гласная буква </w:t>
            </w:r>
            <w:proofErr w:type="gramStart"/>
            <w:r w:rsidRPr="008014B3">
              <w:rPr>
                <w:sz w:val="22"/>
              </w:rPr>
              <w:t>Ы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3.11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</w:t>
            </w:r>
            <w:proofErr w:type="gramStart"/>
            <w:r w:rsidRPr="008014B3">
              <w:rPr>
                <w:sz w:val="22"/>
              </w:rPr>
              <w:t xml:space="preserve"> И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3.12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гласных ы-и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3.13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</w:t>
            </w:r>
            <w:proofErr w:type="gramStart"/>
            <w:r w:rsidRPr="008014B3">
              <w:rPr>
                <w:sz w:val="22"/>
              </w:rPr>
              <w:t xml:space="preserve"> Э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3.14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Гласная буква</w:t>
            </w:r>
            <w:proofErr w:type="gramStart"/>
            <w:r w:rsidRPr="008014B3">
              <w:rPr>
                <w:sz w:val="22"/>
              </w:rPr>
              <w:t xml:space="preserve"> Е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lastRenderedPageBreak/>
              <w:t>3.15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 xml:space="preserve">Дифференциация гласных </w:t>
            </w:r>
            <w:proofErr w:type="gramStart"/>
            <w:r w:rsidRPr="008014B3">
              <w:rPr>
                <w:sz w:val="22"/>
              </w:rPr>
              <w:t>э-е</w:t>
            </w:r>
            <w:proofErr w:type="gramEnd"/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lastRenderedPageBreak/>
              <w:t>3.16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Мягкий знак, как показатель мягкости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3.17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Разделительный мягкий знак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3.18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мягкого знака в функции смягчения и разделения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3.19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Звонкие согласные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3.20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Глухие согласные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3.21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звонких и глухих согласных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3.22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б] - [б</w:t>
            </w:r>
            <w:proofErr w:type="gramEnd"/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3.23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п</w:t>
            </w:r>
            <w:proofErr w:type="gramEnd"/>
            <w:r w:rsidRPr="008014B3">
              <w:rPr>
                <w:sz w:val="22"/>
              </w:rPr>
              <w:t>] - [п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3.24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 [б] - [б’], [</w:t>
            </w:r>
            <w:proofErr w:type="gramStart"/>
            <w:r w:rsidRPr="008014B3">
              <w:rPr>
                <w:sz w:val="22"/>
              </w:rPr>
              <w:t>п</w:t>
            </w:r>
            <w:proofErr w:type="gramEnd"/>
            <w:r w:rsidRPr="008014B3">
              <w:rPr>
                <w:sz w:val="22"/>
              </w:rPr>
              <w:t>] - [п’]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3.25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в</w:t>
            </w:r>
            <w:proofErr w:type="gramEnd"/>
            <w:r w:rsidRPr="008014B3">
              <w:rPr>
                <w:sz w:val="22"/>
              </w:rPr>
              <w:t>] - [в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3.26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[ф] - [</w:t>
            </w:r>
            <w:proofErr w:type="gramStart"/>
            <w:r w:rsidRPr="008014B3">
              <w:rPr>
                <w:sz w:val="22"/>
              </w:rPr>
              <w:t>ф</w:t>
            </w:r>
            <w:proofErr w:type="gramEnd"/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3.27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 [</w:t>
            </w:r>
            <w:proofErr w:type="gramStart"/>
            <w:r w:rsidRPr="008014B3">
              <w:rPr>
                <w:sz w:val="22"/>
              </w:rPr>
              <w:t>в</w:t>
            </w:r>
            <w:proofErr w:type="gramEnd"/>
            <w:r w:rsidRPr="008014B3">
              <w:rPr>
                <w:sz w:val="22"/>
              </w:rPr>
              <w:t>] - [в’], [ф] - [ф’]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3.28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г</w:t>
            </w:r>
            <w:proofErr w:type="gramEnd"/>
            <w:r w:rsidRPr="008014B3">
              <w:rPr>
                <w:sz w:val="22"/>
              </w:rPr>
              <w:t>] - [г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3.29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к</w:t>
            </w:r>
            <w:proofErr w:type="gramEnd"/>
            <w:r w:rsidRPr="008014B3">
              <w:rPr>
                <w:sz w:val="22"/>
              </w:rPr>
              <w:t>] - [к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3.30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[х] - [х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3.31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 [г] - [г’], [</w:t>
            </w:r>
            <w:proofErr w:type="gramStart"/>
            <w:r w:rsidRPr="008014B3">
              <w:rPr>
                <w:sz w:val="22"/>
              </w:rPr>
              <w:t>к</w:t>
            </w:r>
            <w:proofErr w:type="gramEnd"/>
            <w:r w:rsidRPr="008014B3">
              <w:rPr>
                <w:sz w:val="22"/>
              </w:rPr>
              <w:t>] - [к’], [х] - [х’]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3.32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[д] - [д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3.33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[т] - [т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3.34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 [д] - [д’], [т] - [т’]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3.35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[з] - [з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3.36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с</w:t>
            </w:r>
            <w:proofErr w:type="gramEnd"/>
            <w:r w:rsidRPr="008014B3">
              <w:rPr>
                <w:sz w:val="22"/>
              </w:rPr>
              <w:t>] - [с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3.37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 [з] - [з’], [</w:t>
            </w:r>
            <w:proofErr w:type="gramStart"/>
            <w:r w:rsidRPr="008014B3">
              <w:rPr>
                <w:sz w:val="22"/>
              </w:rPr>
              <w:t>с</w:t>
            </w:r>
            <w:proofErr w:type="gramEnd"/>
            <w:r w:rsidRPr="008014B3">
              <w:rPr>
                <w:sz w:val="22"/>
              </w:rPr>
              <w:t>] - [с’]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3.38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 [ш]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3.39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proofErr w:type="gramStart"/>
            <w:r w:rsidRPr="008014B3">
              <w:rPr>
                <w:sz w:val="22"/>
              </w:rPr>
              <w:t>Звук [ж</w:t>
            </w:r>
            <w:proofErr w:type="gramEnd"/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3.40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[ш-ж]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3.41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Лабиализованные гласные. Звуки [</w:t>
            </w:r>
            <w:proofErr w:type="gramStart"/>
            <w:r w:rsidRPr="008014B3">
              <w:rPr>
                <w:sz w:val="22"/>
              </w:rPr>
              <w:t>о-у</w:t>
            </w:r>
            <w:proofErr w:type="gramEnd"/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3.42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Лабиализованные гласные. Звуки [</w:t>
            </w:r>
            <w:proofErr w:type="gramStart"/>
            <w:r w:rsidRPr="008014B3">
              <w:rPr>
                <w:sz w:val="22"/>
              </w:rPr>
              <w:t>е-ю</w:t>
            </w:r>
            <w:proofErr w:type="gramEnd"/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3.43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р</w:t>
            </w:r>
            <w:proofErr w:type="gramEnd"/>
            <w:r w:rsidRPr="008014B3">
              <w:rPr>
                <w:sz w:val="22"/>
              </w:rPr>
              <w:t>] - [р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3.44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Звуки [</w:t>
            </w:r>
            <w:proofErr w:type="gramStart"/>
            <w:r w:rsidRPr="008014B3">
              <w:rPr>
                <w:sz w:val="22"/>
              </w:rPr>
              <w:t>л</w:t>
            </w:r>
            <w:proofErr w:type="gramEnd"/>
            <w:r w:rsidRPr="008014B3">
              <w:rPr>
                <w:sz w:val="22"/>
              </w:rPr>
              <w:t>] - [л</w:t>
            </w:r>
            <w:r w:rsidRPr="008014B3">
              <w:rPr>
                <w:sz w:val="22"/>
                <w:lang w:val="en-US"/>
              </w:rPr>
              <w:t>’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3.45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[</w:t>
            </w:r>
            <w:proofErr w:type="gramStart"/>
            <w:r w:rsidRPr="008014B3">
              <w:rPr>
                <w:sz w:val="22"/>
              </w:rPr>
              <w:t>р</w:t>
            </w:r>
            <w:proofErr w:type="gramEnd"/>
            <w:r w:rsidRPr="008014B3">
              <w:rPr>
                <w:sz w:val="22"/>
              </w:rPr>
              <w:t>] - [р’] [л] - [л’]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3.46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Звук [</w:t>
            </w:r>
            <w:r w:rsidRPr="008014B3">
              <w:rPr>
                <w:sz w:val="22"/>
                <w:lang w:val="en-US"/>
              </w:rPr>
              <w:t>j</w:t>
            </w:r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3.47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звуков [</w:t>
            </w:r>
            <w:r w:rsidRPr="008014B3">
              <w:rPr>
                <w:sz w:val="22"/>
                <w:lang w:val="en-US"/>
              </w:rPr>
              <w:t>j</w:t>
            </w:r>
            <w:r w:rsidRPr="008014B3">
              <w:rPr>
                <w:sz w:val="22"/>
              </w:rPr>
              <w:t>] - [л] - [л’]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3.48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свистящих и шипящих звуков [с-с</w:t>
            </w:r>
            <w:proofErr w:type="gramStart"/>
            <w:r w:rsidRPr="008014B3">
              <w:rPr>
                <w:sz w:val="22"/>
              </w:rPr>
              <w:t>’-</w:t>
            </w:r>
            <w:proofErr w:type="gramEnd"/>
            <w:r w:rsidRPr="008014B3">
              <w:rPr>
                <w:sz w:val="22"/>
              </w:rPr>
              <w:t>ш]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lastRenderedPageBreak/>
              <w:t>3.49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свистящих и шипящих звуков [з-з</w:t>
            </w:r>
            <w:proofErr w:type="gramStart"/>
            <w:r w:rsidRPr="008014B3">
              <w:rPr>
                <w:sz w:val="22"/>
              </w:rPr>
              <w:t>’-</w:t>
            </w:r>
            <w:proofErr w:type="gramEnd"/>
            <w:r w:rsidRPr="008014B3">
              <w:rPr>
                <w:sz w:val="22"/>
              </w:rPr>
              <w:t>ж]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lastRenderedPageBreak/>
              <w:t>3.50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свистящих звуков [с-с</w:t>
            </w:r>
            <w:proofErr w:type="gramStart"/>
            <w:r w:rsidRPr="008014B3">
              <w:rPr>
                <w:sz w:val="22"/>
              </w:rPr>
              <w:t>’-</w:t>
            </w:r>
            <w:proofErr w:type="gramEnd"/>
            <w:r w:rsidRPr="008014B3">
              <w:rPr>
                <w:sz w:val="22"/>
              </w:rPr>
              <w:t>ц]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3.51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шипящих звуков [ч-щ]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3.52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шипящих звуков [</w:t>
            </w:r>
            <w:proofErr w:type="gramStart"/>
            <w:r w:rsidRPr="008014B3">
              <w:rPr>
                <w:sz w:val="22"/>
              </w:rPr>
              <w:t>ч-т</w:t>
            </w:r>
            <w:proofErr w:type="gramEnd"/>
            <w:r w:rsidRPr="008014B3">
              <w:rPr>
                <w:sz w:val="22"/>
              </w:rPr>
              <w:t>’]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3.53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шипящих звуков [</w:t>
            </w:r>
            <w:proofErr w:type="gramStart"/>
            <w:r w:rsidRPr="008014B3">
              <w:rPr>
                <w:sz w:val="22"/>
              </w:rPr>
              <w:t>тс-ч</w:t>
            </w:r>
            <w:proofErr w:type="gramEnd"/>
            <w:r w:rsidRPr="008014B3">
              <w:rPr>
                <w:sz w:val="22"/>
              </w:rPr>
              <w:t>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3.54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Дифференциация свистящих и шипящих звуков [ч-ш]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3.55</w:t>
            </w:r>
          </w:p>
        </w:tc>
        <w:tc>
          <w:tcPr>
            <w:tcW w:w="1980" w:type="pct"/>
            <w:gridSpan w:val="4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</w:rPr>
              <w:t>Итоговое занятие по теме: «звуки и буквы»</w:t>
            </w:r>
          </w:p>
        </w:tc>
        <w:tc>
          <w:tcPr>
            <w:tcW w:w="1061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</w:rPr>
            </w:pPr>
            <w:r w:rsidRPr="008014B3">
              <w:rPr>
                <w:sz w:val="22"/>
                <w:szCs w:val="20"/>
              </w:rPr>
              <w:t>текущий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b/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4470" w:type="pct"/>
            <w:gridSpan w:val="9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Раздел 4. Обследование</w:t>
            </w:r>
          </w:p>
        </w:tc>
        <w:tc>
          <w:tcPr>
            <w:tcW w:w="263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b/>
                <w:sz w:val="22"/>
                <w:szCs w:val="20"/>
              </w:rPr>
              <w:t>4 ч.</w:t>
            </w: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4.1</w:t>
            </w:r>
          </w:p>
        </w:tc>
        <w:tc>
          <w:tcPr>
            <w:tcW w:w="9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Фронтальное обследование</w:t>
            </w:r>
          </w:p>
        </w:tc>
        <w:tc>
          <w:tcPr>
            <w:tcW w:w="2075" w:type="pct"/>
            <w:gridSpan w:val="5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Грибова, О.Е. «Технология организации логопедического обследования».</w:t>
            </w:r>
          </w:p>
        </w:tc>
        <w:tc>
          <w:tcPr>
            <w:tcW w:w="1063" w:type="pct"/>
            <w:gridSpan w:val="2"/>
            <w:vMerge w:val="restar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 xml:space="preserve">Выполнять </w:t>
            </w:r>
            <w:r w:rsidRPr="008014B3">
              <w:rPr>
                <w:sz w:val="22"/>
                <w:szCs w:val="20"/>
              </w:rPr>
              <w:t>задания на повторение слогов, слов, предложений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 xml:space="preserve">Уметь </w:t>
            </w:r>
            <w:r w:rsidRPr="008014B3">
              <w:rPr>
                <w:sz w:val="22"/>
                <w:szCs w:val="20"/>
              </w:rPr>
              <w:t>называть предметные, сюжетные картинки</w:t>
            </w:r>
          </w:p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  <w:u w:val="single"/>
              </w:rPr>
              <w:t xml:space="preserve">Выполнять </w:t>
            </w:r>
            <w:r w:rsidRPr="008014B3">
              <w:rPr>
                <w:sz w:val="22"/>
                <w:szCs w:val="20"/>
              </w:rPr>
              <w:t>инструкцию учителя</w:t>
            </w: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итоговое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4.2</w:t>
            </w:r>
          </w:p>
        </w:tc>
        <w:tc>
          <w:tcPr>
            <w:tcW w:w="9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Фронтальное обследование</w:t>
            </w:r>
          </w:p>
        </w:tc>
        <w:tc>
          <w:tcPr>
            <w:tcW w:w="2075" w:type="pct"/>
            <w:gridSpan w:val="5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  <w:u w:val="single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итоговое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4.3</w:t>
            </w:r>
          </w:p>
        </w:tc>
        <w:tc>
          <w:tcPr>
            <w:tcW w:w="9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Фронтальное обследование</w:t>
            </w:r>
          </w:p>
        </w:tc>
        <w:tc>
          <w:tcPr>
            <w:tcW w:w="2075" w:type="pct"/>
            <w:gridSpan w:val="5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итоговое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  <w:tr w:rsidR="00837C2A" w:rsidRPr="008014B3" w:rsidTr="00270A2F">
        <w:trPr>
          <w:trHeight w:val="283"/>
        </w:trPr>
        <w:tc>
          <w:tcPr>
            <w:tcW w:w="267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4.4</w:t>
            </w:r>
          </w:p>
        </w:tc>
        <w:tc>
          <w:tcPr>
            <w:tcW w:w="9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Фронтальное обследование</w:t>
            </w:r>
          </w:p>
        </w:tc>
        <w:tc>
          <w:tcPr>
            <w:tcW w:w="2075" w:type="pct"/>
            <w:gridSpan w:val="5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1063" w:type="pct"/>
            <w:gridSpan w:val="2"/>
            <w:vMerge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</w:p>
        </w:tc>
        <w:tc>
          <w:tcPr>
            <w:tcW w:w="366" w:type="pct"/>
          </w:tcPr>
          <w:p w:rsidR="00837C2A" w:rsidRPr="008014B3" w:rsidRDefault="00837C2A" w:rsidP="00270A2F">
            <w:pPr>
              <w:rPr>
                <w:sz w:val="22"/>
                <w:szCs w:val="20"/>
              </w:rPr>
            </w:pPr>
            <w:r w:rsidRPr="008014B3">
              <w:rPr>
                <w:sz w:val="22"/>
                <w:szCs w:val="20"/>
              </w:rPr>
              <w:t>итоговое</w:t>
            </w:r>
          </w:p>
        </w:tc>
        <w:tc>
          <w:tcPr>
            <w:tcW w:w="263" w:type="pct"/>
          </w:tcPr>
          <w:p w:rsidR="00837C2A" w:rsidRPr="00D06AC6" w:rsidRDefault="00837C2A" w:rsidP="00270A2F">
            <w:pPr>
              <w:rPr>
                <w:sz w:val="22"/>
                <w:szCs w:val="20"/>
              </w:rPr>
            </w:pPr>
          </w:p>
        </w:tc>
      </w:tr>
    </w:tbl>
    <w:p w:rsidR="00837C2A" w:rsidRDefault="00837C2A" w:rsidP="00837C2A"/>
    <w:p w:rsidR="00A815A1" w:rsidRDefault="00A815A1">
      <w:bookmarkStart w:id="0" w:name="_GoBack"/>
      <w:bookmarkEnd w:id="0"/>
    </w:p>
    <w:sectPr w:rsidR="00A815A1" w:rsidSect="00951D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CC"/>
    <w:multiLevelType w:val="hybridMultilevel"/>
    <w:tmpl w:val="E1FAF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E3735"/>
    <w:multiLevelType w:val="hybridMultilevel"/>
    <w:tmpl w:val="3E86F4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EC1D18"/>
    <w:multiLevelType w:val="multilevel"/>
    <w:tmpl w:val="C92E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A4CE8"/>
    <w:multiLevelType w:val="multilevel"/>
    <w:tmpl w:val="32B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1420C"/>
    <w:multiLevelType w:val="hybridMultilevel"/>
    <w:tmpl w:val="3A52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65B87"/>
    <w:multiLevelType w:val="multilevel"/>
    <w:tmpl w:val="192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340D1"/>
    <w:multiLevelType w:val="hybridMultilevel"/>
    <w:tmpl w:val="963A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E7A72"/>
    <w:multiLevelType w:val="hybridMultilevel"/>
    <w:tmpl w:val="8D9E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1"/>
    <w:rsid w:val="001A69A1"/>
    <w:rsid w:val="00837C2A"/>
    <w:rsid w:val="00A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C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2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7C2A"/>
    <w:pPr>
      <w:ind w:left="720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07">
    <w:name w:val="c107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0">
    <w:name w:val="c20"/>
    <w:basedOn w:val="a0"/>
    <w:rsid w:val="00837C2A"/>
  </w:style>
  <w:style w:type="paragraph" w:customStyle="1" w:styleId="c36">
    <w:name w:val="c36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5">
    <w:name w:val="c15"/>
    <w:basedOn w:val="a0"/>
    <w:rsid w:val="00837C2A"/>
  </w:style>
  <w:style w:type="paragraph" w:customStyle="1" w:styleId="c83">
    <w:name w:val="c83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0">
    <w:name w:val="c50"/>
    <w:basedOn w:val="a0"/>
    <w:rsid w:val="00837C2A"/>
  </w:style>
  <w:style w:type="paragraph" w:customStyle="1" w:styleId="c51">
    <w:name w:val="c51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8">
    <w:name w:val="c8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6">
    <w:name w:val="c16"/>
    <w:basedOn w:val="a0"/>
    <w:rsid w:val="00837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C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2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7C2A"/>
    <w:pPr>
      <w:ind w:left="720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07">
    <w:name w:val="c107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0">
    <w:name w:val="c20"/>
    <w:basedOn w:val="a0"/>
    <w:rsid w:val="00837C2A"/>
  </w:style>
  <w:style w:type="paragraph" w:customStyle="1" w:styleId="c36">
    <w:name w:val="c36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5">
    <w:name w:val="c15"/>
    <w:basedOn w:val="a0"/>
    <w:rsid w:val="00837C2A"/>
  </w:style>
  <w:style w:type="paragraph" w:customStyle="1" w:styleId="c83">
    <w:name w:val="c83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0">
    <w:name w:val="c50"/>
    <w:basedOn w:val="a0"/>
    <w:rsid w:val="00837C2A"/>
  </w:style>
  <w:style w:type="paragraph" w:customStyle="1" w:styleId="c51">
    <w:name w:val="c51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8">
    <w:name w:val="c8"/>
    <w:basedOn w:val="a"/>
    <w:rsid w:val="00837C2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6">
    <w:name w:val="c16"/>
    <w:basedOn w:val="a0"/>
    <w:rsid w:val="0083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2867</Words>
  <Characters>16346</Characters>
  <Application>Microsoft Office Word</Application>
  <DocSecurity>0</DocSecurity>
  <Lines>136</Lines>
  <Paragraphs>38</Paragraphs>
  <ScaleCrop>false</ScaleCrop>
  <Company/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2020-03-26T09:55:00Z</dcterms:created>
  <dcterms:modified xsi:type="dcterms:W3CDTF">2020-03-26T09:56:00Z</dcterms:modified>
</cp:coreProperties>
</file>