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9B" w:rsidRPr="00857219" w:rsidRDefault="00760D9B" w:rsidP="0076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760D9B" w:rsidRDefault="00760D9B" w:rsidP="0076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обследования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СК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</w:p>
    <w:p w:rsidR="00760D9B" w:rsidRPr="00857219" w:rsidRDefault="00760D9B" w:rsidP="0076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СШ № 9 </w:t>
      </w:r>
    </w:p>
    <w:p w:rsidR="00760D9B" w:rsidRPr="00857219" w:rsidRDefault="00760D9B" w:rsidP="0076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760D9B" w:rsidRPr="00857219" w:rsidRDefault="00760D9B" w:rsidP="0076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0D9B" w:rsidRPr="00857219" w:rsidRDefault="00760D9B" w:rsidP="0076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обследования: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сопровождение обучающихся в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ИОМ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0D9B" w:rsidRPr="00857219" w:rsidRDefault="00760D9B" w:rsidP="0076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исследования: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СК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5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18" w:rsidRPr="00F82F18" w:rsidRDefault="00F82F18" w:rsidP="00F82F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Методики:</w:t>
      </w:r>
    </w:p>
    <w:tbl>
      <w:tblPr>
        <w:tblW w:w="10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43"/>
        <w:gridCol w:w="2127"/>
        <w:gridCol w:w="4110"/>
      </w:tblGrid>
      <w:tr w:rsidR="00F82F18" w:rsidRPr="00F82F18" w:rsidTr="00F82F18">
        <w:tc>
          <w:tcPr>
            <w:tcW w:w="741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2127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Исследуемая функция</w:t>
            </w:r>
          </w:p>
        </w:tc>
      </w:tr>
      <w:tr w:rsidR="00F82F18" w:rsidRPr="00F82F18" w:rsidTr="00F82F18">
        <w:tc>
          <w:tcPr>
            <w:tcW w:w="741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мотивации учения «Изучение учебной мотивации»</w:t>
            </w:r>
          </w:p>
        </w:tc>
        <w:tc>
          <w:tcPr>
            <w:tcW w:w="2127" w:type="dxa"/>
          </w:tcPr>
          <w:p w:rsidR="00F82F18" w:rsidRPr="00F82F18" w:rsidRDefault="009B3B8C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А. Д. Андреевой</w:t>
            </w:r>
          </w:p>
        </w:tc>
        <w:tc>
          <w:tcPr>
            <w:tcW w:w="4110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Мотивационные предпочтения в учебной деятельности при переходе из начальных классов </w:t>
            </w:r>
            <w:proofErr w:type="gram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</w:t>
            </w:r>
          </w:p>
        </w:tc>
      </w:tr>
      <w:tr w:rsidR="00F82F18" w:rsidRPr="00F82F18" w:rsidTr="00F82F18">
        <w:tc>
          <w:tcPr>
            <w:tcW w:w="741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«Самооценка»</w:t>
            </w:r>
          </w:p>
        </w:tc>
        <w:tc>
          <w:tcPr>
            <w:tcW w:w="2127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 сборника </w:t>
            </w:r>
            <w:proofErr w:type="spell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</w:p>
        </w:tc>
        <w:tc>
          <w:tcPr>
            <w:tcW w:w="4110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642741" w:rsidRPr="00F82F18" w:rsidTr="00F82F18">
        <w:tc>
          <w:tcPr>
            <w:tcW w:w="741" w:type="dxa"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ОУНы</w:t>
            </w:r>
            <w:proofErr w:type="spellEnd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(организационные умения и навыки)</w:t>
            </w:r>
          </w:p>
        </w:tc>
        <w:tc>
          <w:tcPr>
            <w:tcW w:w="2127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  <w:tc>
          <w:tcPr>
            <w:tcW w:w="4110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 (монологическая речь, ведение дискуссии, взаимодействие в группе)</w:t>
            </w:r>
          </w:p>
        </w:tc>
      </w:tr>
      <w:tr w:rsidR="000E3C09" w:rsidRPr="00857219" w:rsidTr="00B32206">
        <w:tc>
          <w:tcPr>
            <w:tcW w:w="741" w:type="dxa"/>
          </w:tcPr>
          <w:p w:rsidR="000E3C09" w:rsidRPr="00857219" w:rsidRDefault="000E3C09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0E3C09" w:rsidRPr="00857219" w:rsidRDefault="000E3C09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личностного роста</w:t>
            </w:r>
          </w:p>
        </w:tc>
        <w:tc>
          <w:tcPr>
            <w:tcW w:w="2127" w:type="dxa"/>
          </w:tcPr>
          <w:p w:rsidR="000E3C09" w:rsidRPr="00857219" w:rsidRDefault="000E3C09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 П.В.,  Григорьев  Д.В.,  Кулешова  И</w:t>
            </w:r>
            <w:proofErr w:type="gram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Диагностика  и</w:t>
            </w:r>
          </w:p>
          <w:p w:rsidR="000E3C09" w:rsidRPr="00857219" w:rsidRDefault="000E3C09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процесса  воспитания  в  школе</w:t>
            </w:r>
            <w:proofErr w:type="gram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П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 ред.  </w:t>
            </w:r>
            <w:proofErr w:type="spell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Н.Л.Се-ливановой</w:t>
            </w:r>
            <w:proofErr w:type="spell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В.М.Лизинского</w:t>
            </w:r>
            <w:proofErr w:type="spell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М.; АПК и ПРО, 2003. - 83 с.</w:t>
            </w:r>
          </w:p>
        </w:tc>
        <w:tc>
          <w:tcPr>
            <w:tcW w:w="4110" w:type="dxa"/>
          </w:tcPr>
          <w:p w:rsidR="000E3C09" w:rsidRPr="00857219" w:rsidRDefault="000E3C09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отношений школьника </w:t>
            </w:r>
            <w:proofErr w:type="gram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- Уважение семейных традиций, гордость за свой род, свою фамилию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Отечеству - Гражданственность, патриотизм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 - Любовь к природе, бережное отношение к её богатствам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 - Миротворчество и неприятие насилия, пацифизм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Труду - Трудолюбие, стремление </w:t>
            </w:r>
            <w:proofErr w:type="gram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0E3C09" w:rsidRPr="00857219" w:rsidRDefault="000E3C09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- Интеллигентность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 - Любознательность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- Гуманность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другому - Альтруизм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представителю другой национальности - Толерантность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Самопринятие</w:t>
            </w:r>
            <w:proofErr w:type="spell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душевное здоровье</w:t>
            </w:r>
          </w:p>
          <w:p w:rsidR="000E3C09" w:rsidRPr="00857219" w:rsidRDefault="000E3C09" w:rsidP="00B32206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Духовному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- Свобода как главная характеристика духовного бытия человека, включающая самостоятельность, самоопределение,  самореализацию человека</w:t>
            </w:r>
          </w:p>
        </w:tc>
      </w:tr>
      <w:tr w:rsidR="00642741" w:rsidRPr="00F82F18" w:rsidTr="00F82F18">
        <w:tc>
          <w:tcPr>
            <w:tcW w:w="741" w:type="dxa"/>
          </w:tcPr>
          <w:p w:rsidR="00642741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развития </w:t>
            </w: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словесно-логического мышления</w:t>
            </w:r>
          </w:p>
        </w:tc>
        <w:tc>
          <w:tcPr>
            <w:tcW w:w="2127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 </w:t>
            </w:r>
            <w:proofErr w:type="spell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Переслени</w:t>
            </w:r>
            <w:proofErr w:type="spellEnd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Фотекова</w:t>
            </w:r>
            <w:proofErr w:type="spellEnd"/>
          </w:p>
        </w:tc>
        <w:tc>
          <w:tcPr>
            <w:tcW w:w="4110" w:type="dxa"/>
          </w:tcPr>
          <w:p w:rsidR="00642741" w:rsidRPr="00F82F18" w:rsidRDefault="00642741" w:rsidP="0072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proofErr w:type="spellStart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словесно-логического мышления как одной из составляющих познавательных УУД</w:t>
            </w:r>
          </w:p>
        </w:tc>
      </w:tr>
    </w:tbl>
    <w:p w:rsidR="00F82F18" w:rsidRPr="00F82F18" w:rsidRDefault="00F82F18" w:rsidP="00F82F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Сроки проведения обследования: </w:t>
      </w:r>
      <w:r w:rsidR="000E3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60D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E3C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82F18" w:rsidRPr="00F82F18" w:rsidRDefault="00F82F18" w:rsidP="00F82F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испытуемых</w:t>
      </w:r>
      <w:r w:rsidR="000E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1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82F18" w:rsidRPr="00F82F18" w:rsidRDefault="00F82F18" w:rsidP="00F82F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исследования: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2F18" w:rsidRPr="00F82F18" w:rsidSect="00F82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исследования представлены в табл. № 1</w:t>
      </w:r>
    </w:p>
    <w:p w:rsidR="00F82F18" w:rsidRPr="00F82F18" w:rsidRDefault="00F82F18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82F18" w:rsidRPr="00F82F18" w:rsidRDefault="000E3C09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группа 5 «А»</w:t>
      </w:r>
    </w:p>
    <w:tbl>
      <w:tblPr>
        <w:tblW w:w="15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5221"/>
        <w:gridCol w:w="1275"/>
        <w:gridCol w:w="1562"/>
        <w:gridCol w:w="994"/>
        <w:gridCol w:w="853"/>
        <w:gridCol w:w="855"/>
        <w:gridCol w:w="572"/>
        <w:gridCol w:w="992"/>
        <w:gridCol w:w="709"/>
        <w:gridCol w:w="567"/>
        <w:gridCol w:w="710"/>
      </w:tblGrid>
      <w:tr w:rsidR="00F82F18" w:rsidRPr="00F82F18" w:rsidTr="001D05F2">
        <w:tc>
          <w:tcPr>
            <w:tcW w:w="15043" w:type="dxa"/>
            <w:gridSpan w:val="12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642741" w:rsidRPr="00F82F18" w:rsidTr="001D05F2">
        <w:tc>
          <w:tcPr>
            <w:tcW w:w="733" w:type="dxa"/>
            <w:vMerge w:val="restart"/>
          </w:tcPr>
          <w:p w:rsidR="00642741" w:rsidRPr="00F82F18" w:rsidRDefault="00642741" w:rsidP="00F82F18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1" w:type="dxa"/>
            <w:vMerge w:val="restart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837" w:type="dxa"/>
            <w:gridSpan w:val="2"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994" w:type="dxa"/>
            <w:vMerge w:val="restart"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258" w:type="dxa"/>
            <w:gridSpan w:val="7"/>
            <w:vMerge w:val="restart"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642741" w:rsidRPr="00F82F18" w:rsidTr="001D05F2">
        <w:trPr>
          <w:trHeight w:val="276"/>
        </w:trPr>
        <w:tc>
          <w:tcPr>
            <w:tcW w:w="733" w:type="dxa"/>
            <w:vMerge/>
          </w:tcPr>
          <w:p w:rsidR="00642741" w:rsidRPr="00F82F18" w:rsidRDefault="00642741" w:rsidP="00F82F18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мотивации</w:t>
            </w:r>
          </w:p>
        </w:tc>
        <w:tc>
          <w:tcPr>
            <w:tcW w:w="1562" w:type="dxa"/>
            <w:vMerge w:val="restart"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4" w:type="dxa"/>
            <w:vMerge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gridSpan w:val="7"/>
            <w:vMerge/>
          </w:tcPr>
          <w:p w:rsidR="00642741" w:rsidRPr="00F82F18" w:rsidRDefault="00642741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2741" w:rsidRPr="00F82F18" w:rsidTr="001D05F2">
        <w:tc>
          <w:tcPr>
            <w:tcW w:w="733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– общая осведомленность</w:t>
            </w:r>
          </w:p>
        </w:tc>
        <w:tc>
          <w:tcPr>
            <w:tcW w:w="855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 логика, абстрагирование</w:t>
            </w:r>
          </w:p>
        </w:tc>
        <w:tc>
          <w:tcPr>
            <w:tcW w:w="572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 аналогии</w:t>
            </w:r>
          </w:p>
        </w:tc>
        <w:tc>
          <w:tcPr>
            <w:tcW w:w="992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 обобщение</w:t>
            </w:r>
          </w:p>
        </w:tc>
        <w:tc>
          <w:tcPr>
            <w:tcW w:w="709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567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10" w:type="dxa"/>
          </w:tcPr>
          <w:p w:rsidR="00642741" w:rsidRPr="00F82F18" w:rsidRDefault="00642741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5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6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</w:p>
        </w:tc>
        <w:tc>
          <w:tcPr>
            <w:tcW w:w="1275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3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" w:type="dxa"/>
          </w:tcPr>
          <w:p w:rsidR="000C5AFB" w:rsidRPr="00F82F18" w:rsidRDefault="000C5AFB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3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62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994" w:type="dxa"/>
          </w:tcPr>
          <w:p w:rsidR="000C5AFB" w:rsidRPr="000E3C09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</w:tcPr>
          <w:p w:rsidR="000C5AFB" w:rsidRPr="00F82F18" w:rsidRDefault="000C5AFB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3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3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3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5AFB" w:rsidRPr="00F82F18" w:rsidTr="001D05F2">
        <w:tc>
          <w:tcPr>
            <w:tcW w:w="733" w:type="dxa"/>
          </w:tcPr>
          <w:p w:rsidR="000C5AFB" w:rsidRPr="00F82F18" w:rsidRDefault="000C5AFB" w:rsidP="00F82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0C5AFB" w:rsidRPr="00F1039B" w:rsidRDefault="000C5AFB" w:rsidP="00DD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6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4" w:type="dxa"/>
          </w:tcPr>
          <w:p w:rsidR="000C5AFB" w:rsidRPr="000E3C09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</w:tcPr>
          <w:p w:rsidR="000C5AFB" w:rsidRPr="00F82F18" w:rsidRDefault="000C5AFB" w:rsidP="0072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44" w:rsidRDefault="004E1044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044" w:rsidSect="004E10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82F18" w:rsidRPr="00F82F18" w:rsidRDefault="00F82F18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44" w:rsidRDefault="004E1044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044" w:rsidRDefault="004E1044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Показатели </w:t>
      </w:r>
      <w:proofErr w:type="spellStart"/>
      <w:r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сформированности</w:t>
      </w:r>
      <w:proofErr w:type="spellEnd"/>
      <w:r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метапредметных</w:t>
      </w:r>
      <w:proofErr w:type="spellEnd"/>
      <w:r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результатов </w:t>
      </w:r>
    </w:p>
    <w:p w:rsidR="00F82F18" w:rsidRPr="00F82F18" w:rsidRDefault="000E3C09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СК группа 5</w:t>
      </w:r>
      <w:r w:rsidR="00F82F18"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«А» класс,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</w:t>
      </w:r>
      <w:r w:rsidR="00760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 w:rsidR="00F82F18"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F82F18" w:rsidRPr="00F82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8021"/>
        <w:gridCol w:w="1547"/>
      </w:tblGrid>
      <w:tr w:rsidR="00F82F18" w:rsidRPr="00F82F18" w:rsidTr="00F82F18">
        <w:trPr>
          <w:trHeight w:val="307"/>
        </w:trPr>
        <w:tc>
          <w:tcPr>
            <w:tcW w:w="11302" w:type="dxa"/>
            <w:gridSpan w:val="3"/>
          </w:tcPr>
          <w:p w:rsidR="00F82F18" w:rsidRPr="00F82F18" w:rsidRDefault="00F82F18" w:rsidP="000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Учебно-познавательная мотивация, </w:t>
            </w:r>
            <w:r w:rsidR="000E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ч-к</w:t>
            </w:r>
          </w:p>
        </w:tc>
      </w:tr>
      <w:tr w:rsidR="00F82F18" w:rsidRPr="00F82F18" w:rsidTr="00F82F18">
        <w:trPr>
          <w:trHeight w:val="307"/>
        </w:trPr>
        <w:tc>
          <w:tcPr>
            <w:tcW w:w="793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0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89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82F18" w:rsidRPr="00F82F18" w:rsidTr="00F82F18">
        <w:trPr>
          <w:trHeight w:val="307"/>
        </w:trPr>
        <w:tc>
          <w:tcPr>
            <w:tcW w:w="793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</w:tcPr>
          <w:p w:rsidR="00F82F18" w:rsidRPr="00F82F18" w:rsidRDefault="001D05F2" w:rsidP="001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уровень – продуктивная мотивация с выраженным преобладанием познавательной мотивации учения и положительным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моциональным отношением к нему;</w:t>
            </w:r>
            <w:r w:rsidR="00F82F18"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</w:tcPr>
          <w:p w:rsidR="00F82F18" w:rsidRPr="00F82F18" w:rsidRDefault="00C527F6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F18" w:rsidRPr="00F82F18" w:rsidTr="00F82F18">
        <w:trPr>
          <w:trHeight w:val="307"/>
        </w:trPr>
        <w:tc>
          <w:tcPr>
            <w:tcW w:w="793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F82F18" w:rsidRPr="00F82F18" w:rsidRDefault="001D05F2" w:rsidP="001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уровень – продуктивная мотивация, позитивное отношение к учению,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ветствие социальному нормативу;</w:t>
            </w:r>
          </w:p>
        </w:tc>
        <w:tc>
          <w:tcPr>
            <w:tcW w:w="1689" w:type="dxa"/>
          </w:tcPr>
          <w:p w:rsidR="00F82F18" w:rsidRPr="00F82F18" w:rsidRDefault="00C527F6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F18" w:rsidRPr="00F82F18" w:rsidTr="00F82F18">
        <w:trPr>
          <w:trHeight w:val="307"/>
        </w:trPr>
        <w:tc>
          <w:tcPr>
            <w:tcW w:w="793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</w:tcPr>
          <w:p w:rsidR="00F82F18" w:rsidRPr="00F82F18" w:rsidRDefault="001D05F2" w:rsidP="001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уровень – средний уровень с несколько сниженной 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мотивацией;</w:t>
            </w:r>
          </w:p>
        </w:tc>
        <w:tc>
          <w:tcPr>
            <w:tcW w:w="1689" w:type="dxa"/>
          </w:tcPr>
          <w:p w:rsidR="00F82F18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D05F2" w:rsidRPr="00F82F18" w:rsidTr="00F82F18">
        <w:trPr>
          <w:trHeight w:val="307"/>
        </w:trPr>
        <w:tc>
          <w:tcPr>
            <w:tcW w:w="793" w:type="dxa"/>
          </w:tcPr>
          <w:p w:rsidR="001D05F2" w:rsidRPr="00F82F18" w:rsidRDefault="001D05F2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</w:tcPr>
          <w:p w:rsidR="001D05F2" w:rsidRPr="00F82F18" w:rsidRDefault="001D05F2" w:rsidP="001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уровень – сниженная мотивация, переживание “школьной скуки”, отрицательное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оциональное отношение к учению;</w:t>
            </w:r>
          </w:p>
        </w:tc>
        <w:tc>
          <w:tcPr>
            <w:tcW w:w="1689" w:type="dxa"/>
          </w:tcPr>
          <w:p w:rsidR="001D05F2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1D05F2" w:rsidRPr="00F82F18" w:rsidTr="00F82F18">
        <w:trPr>
          <w:trHeight w:val="307"/>
        </w:trPr>
        <w:tc>
          <w:tcPr>
            <w:tcW w:w="793" w:type="dxa"/>
          </w:tcPr>
          <w:p w:rsidR="001D05F2" w:rsidRPr="00F82F18" w:rsidRDefault="001D05F2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</w:tcPr>
          <w:p w:rsidR="001D05F2" w:rsidRPr="00F82F18" w:rsidRDefault="001D05F2" w:rsidP="001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уровень – резко отрицательное отношение к учению.</w:t>
            </w:r>
          </w:p>
        </w:tc>
        <w:tc>
          <w:tcPr>
            <w:tcW w:w="1689" w:type="dxa"/>
          </w:tcPr>
          <w:p w:rsidR="001D05F2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2F18" w:rsidRPr="00F82F18" w:rsidRDefault="00F82F18" w:rsidP="00F8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AFB" w:rsidRDefault="000C5AFB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AFB" w:rsidRDefault="000C5AFB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AFB" w:rsidRDefault="000C5AFB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AFB" w:rsidRDefault="000C5AFB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Мотивация, </w:t>
      </w:r>
      <w:r w:rsidR="000E3C09" w:rsidRPr="000E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 группа </w:t>
      </w:r>
      <w:r w:rsidR="000E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 класс – </w:t>
      </w:r>
      <w:r w:rsidR="000E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ч-к</w:t>
      </w:r>
    </w:p>
    <w:p w:rsidR="000C5AFB" w:rsidRPr="00F82F18" w:rsidRDefault="000C5AFB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D4BCD" wp14:editId="2331F401">
            <wp:extent cx="5324475" cy="174474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2F18" w:rsidRPr="00F82F18" w:rsidRDefault="00F82F18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Default="00F82F18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5F2" w:rsidRDefault="001D05F2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5F2" w:rsidRPr="00F82F18" w:rsidRDefault="001D05F2" w:rsidP="00F82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78"/>
        <w:gridCol w:w="3969"/>
      </w:tblGrid>
      <w:tr w:rsidR="00F82F18" w:rsidRPr="00F82F18" w:rsidTr="00F82F18">
        <w:tc>
          <w:tcPr>
            <w:tcW w:w="7828" w:type="dxa"/>
            <w:gridSpan w:val="3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F18" w:rsidRPr="00F82F18" w:rsidRDefault="00F82F18" w:rsidP="000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Самооценка, </w:t>
            </w:r>
            <w:r w:rsidR="000E3C09" w:rsidRPr="000E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 группа 5 «А» класс – 9 ч-к</w:t>
            </w:r>
          </w:p>
        </w:tc>
      </w:tr>
      <w:tr w:rsidR="00F82F18" w:rsidRPr="00F82F18" w:rsidTr="00F82F18"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969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</w:p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82F18" w:rsidRPr="00F82F18" w:rsidTr="00F82F18">
        <w:trPr>
          <w:trHeight w:val="446"/>
        </w:trPr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3969" w:type="dxa"/>
          </w:tcPr>
          <w:p w:rsidR="00F82F18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2F18" w:rsidRPr="00F82F18" w:rsidTr="00F82F18">
        <w:trPr>
          <w:trHeight w:val="410"/>
        </w:trPr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адекватная</w:t>
            </w:r>
          </w:p>
        </w:tc>
        <w:tc>
          <w:tcPr>
            <w:tcW w:w="3969" w:type="dxa"/>
          </w:tcPr>
          <w:p w:rsidR="00F82F18" w:rsidRPr="00F82F18" w:rsidRDefault="00C527F6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F82F18" w:rsidRPr="00F82F18" w:rsidTr="00F82F18">
        <w:trPr>
          <w:trHeight w:val="416"/>
        </w:trPr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3969" w:type="dxa"/>
          </w:tcPr>
          <w:p w:rsidR="00F82F18" w:rsidRPr="00F82F18" w:rsidRDefault="000E3C09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Самооценка, </w:t>
      </w:r>
      <w:r w:rsidR="000E3C09" w:rsidRPr="000E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 группа 5 «А» класс – 9 ч-к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6A9FDB" wp14:editId="6B837810">
            <wp:extent cx="6803199" cy="3009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78"/>
        <w:gridCol w:w="3969"/>
      </w:tblGrid>
      <w:tr w:rsidR="00F82F18" w:rsidRPr="00F82F18" w:rsidTr="00F82F18">
        <w:tc>
          <w:tcPr>
            <w:tcW w:w="7828" w:type="dxa"/>
            <w:gridSpan w:val="3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F18" w:rsidRPr="00F82F18" w:rsidRDefault="00F82F18" w:rsidP="000E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УУД, </w:t>
            </w:r>
            <w:r w:rsidR="000E3C09" w:rsidRPr="000E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 группа 5 «А» класс – 9 ч-к </w:t>
            </w:r>
          </w:p>
        </w:tc>
      </w:tr>
      <w:tr w:rsidR="00F82F18" w:rsidRPr="00F82F18" w:rsidTr="00F82F18"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969" w:type="dxa"/>
          </w:tcPr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</w:p>
          <w:p w:rsidR="00F82F18" w:rsidRPr="00F82F18" w:rsidRDefault="00F82F18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82F18" w:rsidRPr="00F82F18" w:rsidTr="00F82F18">
        <w:trPr>
          <w:trHeight w:val="446"/>
        </w:trPr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969" w:type="dxa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2F18" w:rsidRPr="00F82F18" w:rsidTr="00F82F18">
        <w:trPr>
          <w:trHeight w:val="410"/>
        </w:trPr>
        <w:tc>
          <w:tcPr>
            <w:tcW w:w="581" w:type="dxa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F82F18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969" w:type="dxa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D015A" w:rsidRPr="00F82F18" w:rsidTr="00F82F18">
        <w:trPr>
          <w:trHeight w:val="410"/>
        </w:trPr>
        <w:tc>
          <w:tcPr>
            <w:tcW w:w="581" w:type="dxa"/>
          </w:tcPr>
          <w:p w:rsidR="00DD015A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DD015A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969" w:type="dxa"/>
          </w:tcPr>
          <w:p w:rsidR="00DD015A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015A" w:rsidRPr="00F82F18" w:rsidTr="00F82F18">
        <w:trPr>
          <w:trHeight w:val="410"/>
        </w:trPr>
        <w:tc>
          <w:tcPr>
            <w:tcW w:w="581" w:type="dxa"/>
          </w:tcPr>
          <w:p w:rsidR="00DD015A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</w:tcPr>
          <w:p w:rsidR="00DD015A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69" w:type="dxa"/>
          </w:tcPr>
          <w:p w:rsidR="00DD015A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82F18" w:rsidRPr="00F82F18" w:rsidTr="00F82F18">
        <w:trPr>
          <w:trHeight w:val="416"/>
        </w:trPr>
        <w:tc>
          <w:tcPr>
            <w:tcW w:w="581" w:type="dxa"/>
          </w:tcPr>
          <w:p w:rsidR="00F82F18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</w:tcPr>
          <w:p w:rsidR="00F82F18" w:rsidRPr="00F82F18" w:rsidRDefault="00DD015A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очень </w:t>
            </w:r>
            <w:r w:rsidR="00F82F18" w:rsidRPr="00F8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69" w:type="dxa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УУД, </w:t>
      </w:r>
      <w:r w:rsidR="00DD015A" w:rsidRPr="00DD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 группа 5 «А» класс – 9 ч-к 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1E00C" wp14:editId="361CE4EE">
            <wp:extent cx="5372100" cy="30099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Default="00C527F6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F6" w:rsidRDefault="00C527F6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F6" w:rsidRDefault="00C527F6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F6" w:rsidRDefault="00C527F6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Словесно-логическое мышление (</w:t>
      </w:r>
      <w:proofErr w:type="gramStart"/>
      <w:r w:rsidRPr="00F8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  <w:proofErr w:type="gramEnd"/>
      <w:r w:rsidRPr="00F82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УУД)</w:t>
      </w:r>
    </w:p>
    <w:p w:rsidR="00F82F18" w:rsidRPr="00F82F18" w:rsidRDefault="00F82F18" w:rsidP="00F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268"/>
        <w:gridCol w:w="2268"/>
      </w:tblGrid>
      <w:tr w:rsidR="00F82F18" w:rsidRPr="00F82F18" w:rsidTr="00F82F18">
        <w:tc>
          <w:tcPr>
            <w:tcW w:w="3434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уровень успешности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49 % и менее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82F18" w:rsidRPr="00F82F18" w:rsidTr="00F82F18">
        <w:tc>
          <w:tcPr>
            <w:tcW w:w="3434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уровень успешности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- 64 %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82F18" w:rsidRPr="00F82F18" w:rsidTr="00F82F18">
        <w:tc>
          <w:tcPr>
            <w:tcW w:w="3434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уровень успешности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65 % - 79 %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DD015A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82F18" w:rsidRPr="00F82F18" w:rsidTr="00F82F18">
        <w:tc>
          <w:tcPr>
            <w:tcW w:w="3434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уровень успешности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F82F18" w:rsidP="00F82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 - 100 %</w:t>
            </w:r>
          </w:p>
        </w:tc>
        <w:tc>
          <w:tcPr>
            <w:tcW w:w="2268" w:type="dxa"/>
            <w:shd w:val="clear" w:color="auto" w:fill="auto"/>
          </w:tcPr>
          <w:p w:rsidR="00F82F18" w:rsidRPr="00F82F18" w:rsidRDefault="00C527F6" w:rsidP="00F8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Pr="00F82F18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F1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D875DA0" wp14:editId="1D1F6A77">
            <wp:extent cx="5715000" cy="28003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7F6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D015A" w:rsidSect="00F82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15A" w:rsidRDefault="00DD015A" w:rsidP="004E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134"/>
        <w:gridCol w:w="1134"/>
        <w:gridCol w:w="1134"/>
        <w:gridCol w:w="992"/>
        <w:gridCol w:w="1134"/>
        <w:gridCol w:w="1114"/>
        <w:gridCol w:w="850"/>
        <w:gridCol w:w="850"/>
        <w:gridCol w:w="852"/>
        <w:gridCol w:w="850"/>
        <w:gridCol w:w="850"/>
        <w:gridCol w:w="850"/>
      </w:tblGrid>
      <w:tr w:rsidR="00DD015A" w:rsidRPr="00857219" w:rsidTr="00B32206">
        <w:tc>
          <w:tcPr>
            <w:tcW w:w="15714" w:type="dxa"/>
            <w:gridSpan w:val="15"/>
          </w:tcPr>
          <w:p w:rsidR="00DD015A" w:rsidRPr="00857219" w:rsidRDefault="00DD015A" w:rsidP="0076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DD015A" w:rsidRPr="00857219" w:rsidTr="00B32206">
        <w:tc>
          <w:tcPr>
            <w:tcW w:w="709" w:type="dxa"/>
            <w:vMerge w:val="restart"/>
          </w:tcPr>
          <w:p w:rsidR="00DD015A" w:rsidRPr="00857219" w:rsidRDefault="00DD015A" w:rsidP="004E1044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DD015A" w:rsidRPr="00857219" w:rsidRDefault="00DD015A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878" w:type="dxa"/>
            <w:gridSpan w:val="13"/>
          </w:tcPr>
          <w:p w:rsidR="00DD015A" w:rsidRPr="00857219" w:rsidRDefault="00DD015A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ЛИЧНОСТНОГО РОСТА</w:t>
            </w:r>
          </w:p>
        </w:tc>
      </w:tr>
      <w:tr w:rsidR="002A2690" w:rsidRPr="00857219" w:rsidTr="00B32206">
        <w:trPr>
          <w:trHeight w:val="516"/>
        </w:trPr>
        <w:tc>
          <w:tcPr>
            <w:tcW w:w="709" w:type="dxa"/>
            <w:vMerge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2A2690" w:rsidRPr="00857219" w:rsidRDefault="002A2690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C5A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4E1044" w:rsidRPr="00F1039B" w:rsidRDefault="004E1044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E1044" w:rsidRPr="006B2497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4E1044" w:rsidRPr="00F1039B" w:rsidRDefault="000C5AFB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</w:tcPr>
          <w:p w:rsidR="004E1044" w:rsidRPr="00F1039B" w:rsidRDefault="004E1044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1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6B2497" w:rsidRDefault="004E1044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134" w:type="dxa"/>
          </w:tcPr>
          <w:p w:rsidR="004E1044" w:rsidRPr="00F1039B" w:rsidRDefault="004E1044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14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2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4E1044" w:rsidRPr="00081A2E" w:rsidRDefault="004E1044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6B2497" w:rsidRDefault="004E1044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E1044" w:rsidRPr="00857219" w:rsidTr="00B32206">
        <w:tc>
          <w:tcPr>
            <w:tcW w:w="709" w:type="dxa"/>
          </w:tcPr>
          <w:p w:rsidR="004E1044" w:rsidRPr="00857219" w:rsidRDefault="004E1044" w:rsidP="004E104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</w:tcPr>
          <w:p w:rsidR="004E1044" w:rsidRPr="00F1039B" w:rsidRDefault="004E1044" w:rsidP="000C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03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4E1044" w:rsidRPr="00F1039B" w:rsidRDefault="00B32206" w:rsidP="004E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14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2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4E1044" w:rsidRPr="00081A2E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4E1044" w:rsidRPr="006B2497" w:rsidRDefault="00B32206" w:rsidP="004E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:rsidR="00C527F6" w:rsidRDefault="00C527F6" w:rsidP="004E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Default="00C527F6" w:rsidP="004E1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15A" w:rsidRDefault="00DD015A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FB" w:rsidRDefault="000C5AFB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8530"/>
        <w:gridCol w:w="1095"/>
        <w:gridCol w:w="1315"/>
        <w:gridCol w:w="1417"/>
        <w:gridCol w:w="1417"/>
      </w:tblGrid>
      <w:tr w:rsidR="00B32206" w:rsidRPr="00857219" w:rsidTr="00B32206">
        <w:tc>
          <w:tcPr>
            <w:tcW w:w="14348" w:type="dxa"/>
            <w:gridSpan w:val="6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Личностный рост, </w:t>
            </w:r>
            <w:r w:rsidRPr="00B322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СК группа 5 «А» класс – 9 ч-к 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характера отношения школьника </w:t>
            </w:r>
            <w:proofErr w:type="gramStart"/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(%)</w:t>
            </w:r>
          </w:p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устойчиво-негативное</w:t>
            </w: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(%)</w:t>
            </w:r>
          </w:p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ситуативно-негативное</w:t>
            </w:r>
          </w:p>
        </w:tc>
        <w:tc>
          <w:tcPr>
            <w:tcW w:w="1417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(%)</w:t>
            </w:r>
          </w:p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ситуативно-позитивное</w:t>
            </w:r>
          </w:p>
        </w:tc>
        <w:tc>
          <w:tcPr>
            <w:tcW w:w="1417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(%)</w:t>
            </w:r>
          </w:p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устойчиво-позитивное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 - уважение семейных традиций, гордость за свой род, свою фамилию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Отечеству - гражданственность, патриотизм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 - любовь к природе, бережное отношение к её богатствам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- миротворчество и неприятие насилия, пацифизм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Труду - трудолюбие, стремление к творчеству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- интеллигентность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 - любознательность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- гуманность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другому - альтруизм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представителю другой национальности - толерантность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самопринятие</w:t>
            </w:r>
            <w:proofErr w:type="spellEnd"/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душевное здоровье.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2206" w:rsidRPr="00857219" w:rsidTr="00B32206">
        <w:tc>
          <w:tcPr>
            <w:tcW w:w="574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0" w:type="dxa"/>
          </w:tcPr>
          <w:p w:rsidR="00B32206" w:rsidRPr="00857219" w:rsidRDefault="00B32206" w:rsidP="00B32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Духовному</w:t>
            </w:r>
            <w:proofErr w:type="gramEnd"/>
            <w:r w:rsidRPr="0085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- свобода как главная характеристика духовного бытия человека, включающая самостоятельность, самоопределение,  самореализацию человека.</w:t>
            </w:r>
          </w:p>
        </w:tc>
        <w:tc>
          <w:tcPr>
            <w:tcW w:w="109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</w:tcPr>
          <w:p w:rsidR="00B32206" w:rsidRPr="00857219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:rsidR="00B32206" w:rsidRPr="00B83D27" w:rsidRDefault="00B32206" w:rsidP="00B3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B32206" w:rsidRDefault="00B32206" w:rsidP="00B32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2206" w:rsidRPr="00857219" w:rsidRDefault="00B32206" w:rsidP="00B3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Личностный рост, </w:t>
      </w:r>
      <w:r w:rsidRPr="00B322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СК группа 5 «А» класс – 9 ч-к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C112D" wp14:editId="74BBA078">
            <wp:extent cx="8686800" cy="2764465"/>
            <wp:effectExtent l="0" t="0" r="1905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2206" w:rsidRDefault="00B3220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B32206" w:rsidSect="00DD015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527F6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7F6" w:rsidRPr="00F82F18" w:rsidRDefault="00C527F6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2F18" w:rsidRPr="00F82F18" w:rsidRDefault="00F82F18" w:rsidP="0070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результатов исследования по применяемым методикам свидетельствует о наличии дифференциации в формировании личностных и </w:t>
      </w:r>
      <w:proofErr w:type="spellStart"/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МОУ СШ № 9 _________________ /Завьялова Е. В./</w:t>
      </w:r>
    </w:p>
    <w:p w:rsidR="00F82F18" w:rsidRPr="00F82F18" w:rsidRDefault="00F82F18" w:rsidP="00F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18" w:rsidRPr="00F82F18" w:rsidRDefault="00F82F18" w:rsidP="00F82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18" w:rsidRPr="00F82F18" w:rsidRDefault="00F82F18" w:rsidP="00F82F18"/>
    <w:p w:rsidR="00A14036" w:rsidRDefault="00A14036"/>
    <w:sectPr w:rsidR="00A14036" w:rsidSect="00F82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43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C2F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AA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D0914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934D9"/>
    <w:multiLevelType w:val="hybridMultilevel"/>
    <w:tmpl w:val="036E0EE0"/>
    <w:lvl w:ilvl="0" w:tplc="DC4E2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0EC4"/>
    <w:multiLevelType w:val="hybridMultilevel"/>
    <w:tmpl w:val="30187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F4259"/>
    <w:multiLevelType w:val="hybridMultilevel"/>
    <w:tmpl w:val="EE6E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4532D"/>
    <w:multiLevelType w:val="hybridMultilevel"/>
    <w:tmpl w:val="30187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9584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E50A3"/>
    <w:multiLevelType w:val="hybridMultilevel"/>
    <w:tmpl w:val="30187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0564E2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A0AB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6E1695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6E1DDE"/>
    <w:multiLevelType w:val="hybridMultilevel"/>
    <w:tmpl w:val="231AE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749FA"/>
    <w:multiLevelType w:val="hybridMultilevel"/>
    <w:tmpl w:val="036E0EE0"/>
    <w:lvl w:ilvl="0" w:tplc="DC4E2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C54A0"/>
    <w:multiLevelType w:val="hybridMultilevel"/>
    <w:tmpl w:val="036E0EE0"/>
    <w:lvl w:ilvl="0" w:tplc="DC4E2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9797B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EA"/>
    <w:rsid w:val="000C5AFB"/>
    <w:rsid w:val="000E3C09"/>
    <w:rsid w:val="001A5C28"/>
    <w:rsid w:val="001D05F2"/>
    <w:rsid w:val="00223B3F"/>
    <w:rsid w:val="002A2690"/>
    <w:rsid w:val="0037355F"/>
    <w:rsid w:val="003D279B"/>
    <w:rsid w:val="004144A1"/>
    <w:rsid w:val="00456F00"/>
    <w:rsid w:val="004E1044"/>
    <w:rsid w:val="00511BEA"/>
    <w:rsid w:val="00642741"/>
    <w:rsid w:val="006A0F8B"/>
    <w:rsid w:val="00702956"/>
    <w:rsid w:val="00725C1B"/>
    <w:rsid w:val="00760D9B"/>
    <w:rsid w:val="00801CD6"/>
    <w:rsid w:val="008A57A3"/>
    <w:rsid w:val="009B3B8C"/>
    <w:rsid w:val="00A14036"/>
    <w:rsid w:val="00A16E09"/>
    <w:rsid w:val="00A37751"/>
    <w:rsid w:val="00A976B2"/>
    <w:rsid w:val="00B32206"/>
    <w:rsid w:val="00B419FD"/>
    <w:rsid w:val="00BB79D5"/>
    <w:rsid w:val="00C527F6"/>
    <w:rsid w:val="00CF3A8B"/>
    <w:rsid w:val="00DD015A"/>
    <w:rsid w:val="00EE1CA0"/>
    <w:rsid w:val="00EF4D17"/>
    <w:rsid w:val="00F82F18"/>
    <w:rsid w:val="00F9612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2F18"/>
  </w:style>
  <w:style w:type="paragraph" w:styleId="a3">
    <w:name w:val="List Paragraph"/>
    <w:basedOn w:val="a"/>
    <w:uiPriority w:val="34"/>
    <w:qFormat/>
    <w:rsid w:val="00F82F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F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2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2F18"/>
  </w:style>
  <w:style w:type="paragraph" w:styleId="a3">
    <w:name w:val="List Paragraph"/>
    <w:basedOn w:val="a"/>
    <w:uiPriority w:val="34"/>
    <w:qFormat/>
    <w:rsid w:val="00F82F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F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2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692969870875178E-2"/>
          <c:y val="0.10880829015544041"/>
          <c:w val="0.55523672883787656"/>
          <c:h val="0.792746113989637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продуктивная мотивация </c:v>
                </c:pt>
                <c:pt idx="1">
                  <c:v>социальная норма</c:v>
                </c:pt>
                <c:pt idx="2">
                  <c:v>сниженная познавательная мотивация</c:v>
                </c:pt>
                <c:pt idx="3">
                  <c:v>переживание “школьной скуки”</c:v>
                </c:pt>
                <c:pt idx="4">
                  <c:v>отрицательное отношение к учению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38</c:v>
                </c:pt>
                <c:pt idx="3">
                  <c:v>63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продуктивная мотивация </c:v>
                </c:pt>
                <c:pt idx="1">
                  <c:v>социальная норма</c:v>
                </c:pt>
                <c:pt idx="2">
                  <c:v>сниженная познавательная мотивация</c:v>
                </c:pt>
                <c:pt idx="3">
                  <c:v>переживание “школьной скуки”</c:v>
                </c:pt>
                <c:pt idx="4">
                  <c:v>отрицательное отношение к учению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продуктивная мотивация </c:v>
                </c:pt>
                <c:pt idx="1">
                  <c:v>социальная норма</c:v>
                </c:pt>
                <c:pt idx="2">
                  <c:v>сниженная познавательная мотивация</c:v>
                </c:pt>
                <c:pt idx="3">
                  <c:v>переживание “школьной скуки”</c:v>
                </c:pt>
                <c:pt idx="4">
                  <c:v>отрицательное отношение к учению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18794835007179"/>
          <c:y val="0.25388601036269431"/>
          <c:w val="0.31707317073170732"/>
          <c:h val="0.497409326424870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79381443298971E-2"/>
          <c:y val="0.3125"/>
          <c:w val="0.63092783505154637"/>
          <c:h val="0.381249999999999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заниженная</c:v>
                </c:pt>
                <c:pt idx="1">
                  <c:v>адекватная</c:v>
                </c:pt>
                <c:pt idx="2">
                  <c:v>завышенная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88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заниженная</c:v>
                </c:pt>
                <c:pt idx="1">
                  <c:v>адекватная</c:v>
                </c:pt>
                <c:pt idx="2">
                  <c:v>завышенная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заниженная</c:v>
                </c:pt>
                <c:pt idx="1">
                  <c:v>адекватная</c:v>
                </c:pt>
                <c:pt idx="2">
                  <c:v>завышенная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8247422680412"/>
          <c:y val="0.38750000000000001"/>
          <c:w val="0.2309278350515464"/>
          <c:h val="0.228124999999999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79381443298971E-2"/>
          <c:y val="0.3125"/>
          <c:w val="0.68773489014167055"/>
          <c:h val="0.417044161426130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8247422680412"/>
          <c:y val="0.2566982291770491"/>
          <c:w val="0.2309278350515464"/>
          <c:h val="0.52770291371806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576271186440682E-2"/>
          <c:y val="0.176056338028169"/>
          <c:w val="0.79152542372881352"/>
          <c:h val="0.654929577464788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Познавательные УУД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  <c:pt idx="1">
                  <c:v>22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898305084745759"/>
          <c:y val="0.33098591549295775"/>
          <c:w val="5.4237288135593219E-2"/>
          <c:h val="0.341549295774647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устойчиво-негативное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семья</c:v>
                </c:pt>
                <c:pt idx="1">
                  <c:v>Отечество</c:v>
                </c:pt>
                <c:pt idx="2">
                  <c:v>земля</c:v>
                </c:pt>
                <c:pt idx="3">
                  <c:v>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знание</c:v>
                </c:pt>
                <c:pt idx="7">
                  <c:v>гуманность</c:v>
                </c:pt>
                <c:pt idx="8">
                  <c:v>альтруизм</c:v>
                </c:pt>
                <c:pt idx="9">
                  <c:v>толерантность</c:v>
                </c:pt>
                <c:pt idx="10">
                  <c:v>здоровый образ жизни</c:v>
                </c:pt>
                <c:pt idx="11">
                  <c:v>самопринятие</c:v>
                </c:pt>
                <c:pt idx="12">
                  <c:v>самоопределение, самореализация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4">
                  <c:v>12</c:v>
                </c:pt>
                <c:pt idx="5">
                  <c:v>12</c:v>
                </c:pt>
                <c:pt idx="8">
                  <c:v>12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ситуативно-негативное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семья</c:v>
                </c:pt>
                <c:pt idx="1">
                  <c:v>Отечество</c:v>
                </c:pt>
                <c:pt idx="2">
                  <c:v>земля</c:v>
                </c:pt>
                <c:pt idx="3">
                  <c:v>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знание</c:v>
                </c:pt>
                <c:pt idx="7">
                  <c:v>гуманность</c:v>
                </c:pt>
                <c:pt idx="8">
                  <c:v>альтруизм</c:v>
                </c:pt>
                <c:pt idx="9">
                  <c:v>толерантность</c:v>
                </c:pt>
                <c:pt idx="10">
                  <c:v>здоровый образ жизни</c:v>
                </c:pt>
                <c:pt idx="11">
                  <c:v>самопринятие</c:v>
                </c:pt>
                <c:pt idx="12">
                  <c:v>самоопределение, самореализация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12</c:v>
                </c:pt>
                <c:pt idx="1">
                  <c:v>25</c:v>
                </c:pt>
                <c:pt idx="2">
                  <c:v>38</c:v>
                </c:pt>
                <c:pt idx="3">
                  <c:v>12</c:v>
                </c:pt>
                <c:pt idx="5">
                  <c:v>25</c:v>
                </c:pt>
                <c:pt idx="6">
                  <c:v>12</c:v>
                </c:pt>
                <c:pt idx="7">
                  <c:v>38</c:v>
                </c:pt>
                <c:pt idx="8">
                  <c:v>12</c:v>
                </c:pt>
                <c:pt idx="9">
                  <c:v>75</c:v>
                </c:pt>
                <c:pt idx="10">
                  <c:v>12</c:v>
                </c:pt>
                <c:pt idx="11">
                  <c:v>38</c:v>
                </c:pt>
                <c:pt idx="1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ситуативно-позитивное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семья</c:v>
                </c:pt>
                <c:pt idx="1">
                  <c:v>Отечество</c:v>
                </c:pt>
                <c:pt idx="2">
                  <c:v>земля</c:v>
                </c:pt>
                <c:pt idx="3">
                  <c:v>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знание</c:v>
                </c:pt>
                <c:pt idx="7">
                  <c:v>гуманность</c:v>
                </c:pt>
                <c:pt idx="8">
                  <c:v>альтруизм</c:v>
                </c:pt>
                <c:pt idx="9">
                  <c:v>толерантность</c:v>
                </c:pt>
                <c:pt idx="10">
                  <c:v>здоровый образ жизни</c:v>
                </c:pt>
                <c:pt idx="11">
                  <c:v>самопринятие</c:v>
                </c:pt>
                <c:pt idx="12">
                  <c:v>самоопределение, самореализация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25</c:v>
                </c:pt>
                <c:pt idx="1">
                  <c:v>38</c:v>
                </c:pt>
                <c:pt idx="2">
                  <c:v>38</c:v>
                </c:pt>
                <c:pt idx="3">
                  <c:v>75</c:v>
                </c:pt>
                <c:pt idx="4">
                  <c:v>88</c:v>
                </c:pt>
                <c:pt idx="5">
                  <c:v>25</c:v>
                </c:pt>
                <c:pt idx="6">
                  <c:v>25</c:v>
                </c:pt>
                <c:pt idx="7">
                  <c:v>63</c:v>
                </c:pt>
                <c:pt idx="8">
                  <c:v>50</c:v>
                </c:pt>
                <c:pt idx="9">
                  <c:v>12</c:v>
                </c:pt>
                <c:pt idx="10">
                  <c:v>50</c:v>
                </c:pt>
                <c:pt idx="11">
                  <c:v>50</c:v>
                </c:pt>
                <c:pt idx="12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устойчиво-позитивное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семья</c:v>
                </c:pt>
                <c:pt idx="1">
                  <c:v>Отечество</c:v>
                </c:pt>
                <c:pt idx="2">
                  <c:v>земля</c:v>
                </c:pt>
                <c:pt idx="3">
                  <c:v>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знание</c:v>
                </c:pt>
                <c:pt idx="7">
                  <c:v>гуманность</c:v>
                </c:pt>
                <c:pt idx="8">
                  <c:v>альтруизм</c:v>
                </c:pt>
                <c:pt idx="9">
                  <c:v>толерантность</c:v>
                </c:pt>
                <c:pt idx="10">
                  <c:v>здоровый образ жизни</c:v>
                </c:pt>
                <c:pt idx="11">
                  <c:v>самопринятие</c:v>
                </c:pt>
                <c:pt idx="12">
                  <c:v>самоопределение, самореализация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63</c:v>
                </c:pt>
                <c:pt idx="1">
                  <c:v>38</c:v>
                </c:pt>
                <c:pt idx="2">
                  <c:v>25</c:v>
                </c:pt>
                <c:pt idx="3">
                  <c:v>12</c:v>
                </c:pt>
                <c:pt idx="4">
                  <c:v>12</c:v>
                </c:pt>
                <c:pt idx="5">
                  <c:v>38</c:v>
                </c:pt>
                <c:pt idx="6">
                  <c:v>50</c:v>
                </c:pt>
                <c:pt idx="8">
                  <c:v>38</c:v>
                </c:pt>
                <c:pt idx="10">
                  <c:v>38</c:v>
                </c:pt>
                <c:pt idx="1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88608"/>
        <c:axId val="77990144"/>
      </c:barChart>
      <c:catAx>
        <c:axId val="7798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77990144"/>
        <c:crosses val="autoZero"/>
        <c:auto val="1"/>
        <c:lblAlgn val="ctr"/>
        <c:lblOffset val="100"/>
        <c:noMultiLvlLbl val="0"/>
      </c:catAx>
      <c:valAx>
        <c:axId val="7799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8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19</cp:revision>
  <cp:lastPrinted>2019-04-10T18:45:00Z</cp:lastPrinted>
  <dcterms:created xsi:type="dcterms:W3CDTF">2018-05-20T04:10:00Z</dcterms:created>
  <dcterms:modified xsi:type="dcterms:W3CDTF">2019-06-08T11:08:00Z</dcterms:modified>
</cp:coreProperties>
</file>