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E9" w:rsidRDefault="00C878E9" w:rsidP="00C878E9">
      <w:pPr>
        <w:pStyle w:val="msonormalbullet1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Выписка из протокола №3</w:t>
      </w:r>
    </w:p>
    <w:p w:rsidR="00C878E9" w:rsidRDefault="00C878E9" w:rsidP="00C878E9">
      <w:pPr>
        <w:pStyle w:val="msonormalbullet2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заседания  Управляющего Совета</w:t>
      </w:r>
    </w:p>
    <w:p w:rsidR="00C878E9" w:rsidRDefault="00C878E9" w:rsidP="00C878E9">
      <w:pPr>
        <w:pStyle w:val="msonormalbullet2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МОУ СШ № 9 </w:t>
      </w:r>
    </w:p>
    <w:p w:rsidR="00043F6C" w:rsidRDefault="00043F6C" w:rsidP="00043F6C">
      <w:pPr>
        <w:pStyle w:val="msonormalbullet2gif"/>
        <w:spacing w:after="0" w:afterAutospacing="0"/>
        <w:contextualSpacing/>
        <w:jc w:val="center"/>
        <w:rPr>
          <w:rFonts w:eastAsia="Calibri"/>
          <w:b/>
          <w:sz w:val="28"/>
          <w:szCs w:val="28"/>
        </w:rPr>
      </w:pPr>
    </w:p>
    <w:p w:rsidR="00043F6C" w:rsidRDefault="00043F6C" w:rsidP="00043F6C">
      <w:pPr>
        <w:pStyle w:val="msonormalbullet2gif"/>
        <w:spacing w:after="0" w:afterAutospacing="0"/>
        <w:contextualSpacing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</w:t>
      </w:r>
      <w:r w:rsidR="001058CF">
        <w:rPr>
          <w:rFonts w:eastAsia="Calibri"/>
          <w:b/>
          <w:szCs w:val="28"/>
        </w:rPr>
        <w:t>от  «18» но</w:t>
      </w:r>
      <w:r w:rsidRPr="000275B3">
        <w:rPr>
          <w:rFonts w:eastAsia="Calibri"/>
          <w:b/>
          <w:szCs w:val="28"/>
        </w:rPr>
        <w:t>ября 2021 года</w:t>
      </w:r>
    </w:p>
    <w:p w:rsidR="00043F6C" w:rsidRDefault="00043F6C" w:rsidP="00043F6C">
      <w:pPr>
        <w:pStyle w:val="msonormalbullet2gif"/>
        <w:spacing w:after="0" w:afterAutospacing="0"/>
        <w:contextualSpacing/>
        <w:jc w:val="both"/>
        <w:rPr>
          <w:rFonts w:eastAsia="Calibri"/>
          <w:b/>
          <w:sz w:val="28"/>
          <w:szCs w:val="28"/>
        </w:rPr>
      </w:pPr>
    </w:p>
    <w:p w:rsidR="00043F6C" w:rsidRDefault="00043F6C" w:rsidP="00043F6C">
      <w:pPr>
        <w:pStyle w:val="msonormalbullet2gif"/>
        <w:spacing w:after="0" w:afterAutospacing="0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ПРИСУТСТВОВАЛИ:  </w:t>
      </w:r>
      <w:r>
        <w:rPr>
          <w:rFonts w:eastAsia="Calibri"/>
          <w:szCs w:val="28"/>
        </w:rPr>
        <w:t xml:space="preserve">7 из 10 членов Управляющего Совета: </w:t>
      </w:r>
    </w:p>
    <w:p w:rsidR="00043F6C" w:rsidRDefault="00043F6C" w:rsidP="00043F6C">
      <w:pPr>
        <w:pStyle w:val="msonormalbullet2gif"/>
        <w:spacing w:after="0" w:afterAutospacing="0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ОТСУТСТВОВАЛИ: </w:t>
      </w:r>
      <w:r>
        <w:rPr>
          <w:rFonts w:eastAsia="Calibri"/>
          <w:szCs w:val="28"/>
        </w:rPr>
        <w:t>2.</w:t>
      </w:r>
    </w:p>
    <w:p w:rsidR="00043F6C" w:rsidRDefault="00043F6C" w:rsidP="00043F6C">
      <w:pPr>
        <w:pStyle w:val="msonormalbullet2gif"/>
        <w:spacing w:after="0" w:afterAutospacing="0"/>
        <w:contextualSpacing/>
        <w:jc w:val="both"/>
        <w:rPr>
          <w:rFonts w:eastAsia="Calibri"/>
          <w:szCs w:val="28"/>
        </w:rPr>
      </w:pPr>
    </w:p>
    <w:p w:rsidR="00043F6C" w:rsidRDefault="00043F6C" w:rsidP="00043F6C">
      <w:pPr>
        <w:pStyle w:val="msonormalbullet2gif"/>
        <w:spacing w:after="0" w:afterAutospacing="0"/>
        <w:ind w:firstLine="708"/>
        <w:contextualSpacing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043F6C" w:rsidRDefault="00043F6C" w:rsidP="00043F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275B3" w:rsidRPr="000275B3" w:rsidRDefault="007E725F" w:rsidP="007E725F">
      <w:pPr>
        <w:pStyle w:val="msonormalbullet2gif"/>
        <w:numPr>
          <w:ilvl w:val="0"/>
          <w:numId w:val="3"/>
        </w:numPr>
        <w:spacing w:after="0" w:afterAutospacing="0"/>
        <w:contextualSpacing/>
        <w:jc w:val="both"/>
        <w:rPr>
          <w:szCs w:val="28"/>
        </w:rPr>
      </w:pPr>
      <w:r>
        <w:t>Профилактическая работа по ПДД.</w:t>
      </w:r>
    </w:p>
    <w:p w:rsidR="000275B3" w:rsidRDefault="000275B3" w:rsidP="000275B3">
      <w:pPr>
        <w:pStyle w:val="msonormalbullet2gif"/>
        <w:spacing w:after="0" w:afterAutospacing="0"/>
        <w:contextualSpacing/>
        <w:jc w:val="both"/>
        <w:rPr>
          <w:szCs w:val="28"/>
        </w:rPr>
      </w:pPr>
    </w:p>
    <w:p w:rsidR="007E725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t xml:space="preserve">По вопросу о профилактической работы по ПДД слушали заместителя директора по ВР Мирошниченко АЕ.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Сформировавшаяся за годы система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повысить активность детей и родителей к пропаганде ПДД и обеспечению безопасного образа жизни;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сформировать у обучающихся устойчивые навыки соблюдения и выполнения ПДД;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разработать и осуществить комплекс мероприятий, направленных на профилактику ДДТТ;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>* организовать деятельность по выявлению, предупреждению и устранению причин ДТП с участием детей и подростков. Ресурсное обеспечение *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  <w:rPr>
          <w:u w:val="single"/>
        </w:rPr>
      </w:pPr>
      <w:r w:rsidRPr="001058CF">
        <w:rPr>
          <w:u w:val="single"/>
        </w:rPr>
        <w:t xml:space="preserve"> Уголки по БДД в помещениях, рекреациях.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Наглядный материал: настольно–печатные игры, дидактические игры по ПДД; плакаты, иллюстрации, сюжетные картинки, отражающие дорожные ситуации; видеокассеты по ПДД, атрибуты для сюжетно-ролевой игры «Транспорт», дорожные знаки.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rPr>
          <w:u w:val="single"/>
        </w:rPr>
        <w:t>Методический инструментарий.</w:t>
      </w:r>
      <w:r w:rsidRPr="001058CF">
        <w:t xml:space="preserve">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Знакомство с требованиями, предъявляемыми к пешеходам, пассажирам и велосипедистам. </w:t>
      </w:r>
    </w:p>
    <w:p w:rsidR="001058C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Привитие навыков правильного поведения на улице и в случае ДТП. </w:t>
      </w:r>
    </w:p>
    <w:p w:rsidR="007E725F" w:rsidRPr="001058CF" w:rsidRDefault="001058C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>*</w:t>
      </w:r>
      <w:r w:rsidR="007E725F" w:rsidRPr="001058CF">
        <w:t xml:space="preserve">Предупреждение и профилактика ДДТТ и правонарушений несовершеннолетними в сфере дорожного движения. </w:t>
      </w:r>
    </w:p>
    <w:p w:rsidR="007E725F" w:rsidRP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 w:rsidRPr="001058CF">
        <w:t xml:space="preserve">* Воспитание транспортной культуры безопасного поведения на дороге детей и подростков. </w:t>
      </w:r>
    </w:p>
    <w:p w:rsidR="007E725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t xml:space="preserve">В целях повышения эффективности работы по профилактике ДДТТ педагогам школы оказывается методическая помощь и поддержка для проведения занятий с учащимися и родителями по правилам безопасного поведения на дороге. Вопросы изучения ПДД рассматриваются на заседаниях методических объединений учителей. </w:t>
      </w:r>
    </w:p>
    <w:p w:rsidR="007E725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t xml:space="preserve">Вопросы о состоянии работы по профилактике ДДТТ заслушиваются на педагогических советах и административных совещаниях. Изучение ПДД ведется в рамках учебной программы, утвержденной Министерством образования РФ по курсу «Основы безопасности жизнедеятельности» и «Окружающий мир». В начальной школе обучение проводят учителя начальных классов, в основном звене – преподаватель основ безопасности жизнедеятельности. </w:t>
      </w:r>
    </w:p>
    <w:p w:rsid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lastRenderedPageBreak/>
        <w:t xml:space="preserve">Вместе с тем, основным средством формирования устойчивых навыков безопасного поведения детей на улицах в нашей школе является внеклассная работа. Классными руководителями проводятся ежемесячные профилактические беседы и инструктажи с учащимися в соответствии с индивидуальными программами внеклассных бесед по ПДД, разработанными на учебный год. Во всех классах организуются мероприятия на тематику ПДД: викторины, конкурсы, линейки, пятиминутки, просмотры фильмов. </w:t>
      </w:r>
    </w:p>
    <w:p w:rsid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t>Работа с родителями проходит и на родительских собрания</w:t>
      </w:r>
      <w:r w:rsidR="001058CF">
        <w:t xml:space="preserve">х. </w:t>
      </w:r>
      <w:r>
        <w:t xml:space="preserve">На собраниях разбираются наиболее типичные ошибки детей при переходе дорог. </w:t>
      </w:r>
    </w:p>
    <w:p w:rsidR="001058CF" w:rsidRDefault="007E725F" w:rsidP="007E725F">
      <w:pPr>
        <w:pStyle w:val="msonormalbullet2gif"/>
        <w:spacing w:after="0" w:afterAutospacing="0"/>
        <w:ind w:firstLine="708"/>
        <w:contextualSpacing/>
        <w:jc w:val="both"/>
      </w:pPr>
      <w:r>
        <w:t>Инспекторы ГИБДД проводятся беседы с учащимися и педагогами школы, консультируют по вопросам безопасности дет</w:t>
      </w:r>
      <w:r w:rsidR="001058CF">
        <w:t>ей на дорогах, оказывают помощь</w:t>
      </w:r>
      <w:r>
        <w:t xml:space="preserve">. </w:t>
      </w:r>
    </w:p>
    <w:p w:rsidR="007E725F" w:rsidRDefault="007E725F" w:rsidP="007E725F">
      <w:pPr>
        <w:pStyle w:val="msonormalbullet2gif"/>
        <w:spacing w:after="0" w:afterAutospacing="0"/>
        <w:ind w:firstLine="708"/>
        <w:contextualSpacing/>
        <w:jc w:val="both"/>
        <w:rPr>
          <w:szCs w:val="28"/>
        </w:rPr>
      </w:pPr>
      <w:r>
        <w:t>Решили: Признать профилактическую работу школы по ПДД – удовлетворительной. Применять в системной профилактической работе по ПДД более разнообразные дифференцированные формы работы с детьми. Результаты голосования- единогласно.</w:t>
      </w:r>
    </w:p>
    <w:p w:rsidR="007E725F" w:rsidRPr="000275B3" w:rsidRDefault="007E725F" w:rsidP="000275B3">
      <w:pPr>
        <w:pStyle w:val="msonormalbullet2gif"/>
        <w:spacing w:after="0" w:afterAutospacing="0"/>
        <w:contextualSpacing/>
        <w:jc w:val="both"/>
        <w:rPr>
          <w:szCs w:val="28"/>
        </w:rPr>
      </w:pPr>
    </w:p>
    <w:p w:rsidR="000275B3" w:rsidRPr="000275B3" w:rsidRDefault="000275B3" w:rsidP="000275B3">
      <w:pPr>
        <w:pStyle w:val="msonormalbullet2gif"/>
        <w:spacing w:after="0" w:afterAutospacing="0"/>
        <w:contextualSpacing/>
        <w:jc w:val="both"/>
        <w:rPr>
          <w:b/>
          <w:szCs w:val="28"/>
        </w:rPr>
      </w:pPr>
    </w:p>
    <w:p w:rsidR="000275B3" w:rsidRPr="000275B3" w:rsidRDefault="000275B3" w:rsidP="000275B3">
      <w:pPr>
        <w:pStyle w:val="msonormalbullet2gif"/>
        <w:spacing w:after="0" w:afterAutospacing="0"/>
        <w:contextualSpacing/>
        <w:jc w:val="both"/>
        <w:rPr>
          <w:szCs w:val="28"/>
        </w:rPr>
      </w:pPr>
      <w:r w:rsidRPr="000275B3">
        <w:rPr>
          <w:b/>
          <w:szCs w:val="28"/>
        </w:rPr>
        <w:t>Проголосовали:</w:t>
      </w:r>
      <w:r w:rsidRPr="000275B3">
        <w:rPr>
          <w:szCs w:val="28"/>
        </w:rPr>
        <w:t xml:space="preserve"> за - </w:t>
      </w:r>
      <w:r w:rsidR="001058CF">
        <w:rPr>
          <w:szCs w:val="28"/>
        </w:rPr>
        <w:t>7</w:t>
      </w:r>
      <w:r w:rsidRPr="000275B3">
        <w:rPr>
          <w:szCs w:val="28"/>
        </w:rPr>
        <w:t>, против -  0 , воздержались - 0 ,</w:t>
      </w:r>
    </w:p>
    <w:p w:rsidR="001058CF" w:rsidRDefault="000275B3" w:rsidP="001058CF">
      <w:pPr>
        <w:pStyle w:val="msonormalbullet2gif"/>
        <w:spacing w:after="0" w:afterAutospacing="0"/>
        <w:contextualSpacing/>
        <w:jc w:val="both"/>
        <w:rPr>
          <w:szCs w:val="28"/>
        </w:rPr>
      </w:pPr>
      <w:r w:rsidRPr="000275B3">
        <w:rPr>
          <w:b/>
          <w:szCs w:val="28"/>
        </w:rPr>
        <w:t xml:space="preserve">Решили: </w:t>
      </w:r>
      <w:r w:rsidR="001058CF">
        <w:t>Признать профилактическую работу школы по ПДД – удовлетворительной. Применять в системной профилактической работе по ПДД более разнообразные дифференцированные формы работы с детьми.</w:t>
      </w:r>
    </w:p>
    <w:p w:rsidR="000275B3" w:rsidRPr="000275B3" w:rsidRDefault="000275B3" w:rsidP="000275B3">
      <w:pPr>
        <w:pStyle w:val="msonormalbullet2gif"/>
        <w:spacing w:after="0" w:afterAutospacing="0"/>
        <w:contextualSpacing/>
        <w:rPr>
          <w:b/>
          <w:szCs w:val="28"/>
        </w:rPr>
      </w:pPr>
    </w:p>
    <w:p w:rsidR="00D04445" w:rsidRDefault="00D04445"/>
    <w:p w:rsidR="001058CF" w:rsidRDefault="001058CF"/>
    <w:sectPr w:rsidR="001058CF" w:rsidSect="00B9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4E1"/>
    <w:multiLevelType w:val="hybridMultilevel"/>
    <w:tmpl w:val="C93C7C78"/>
    <w:lvl w:ilvl="0" w:tplc="5114B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9935AF"/>
    <w:multiLevelType w:val="hybridMultilevel"/>
    <w:tmpl w:val="7224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32479"/>
    <w:multiLevelType w:val="hybridMultilevel"/>
    <w:tmpl w:val="77EC1630"/>
    <w:lvl w:ilvl="0" w:tplc="D6E0CF6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43F6C"/>
    <w:rsid w:val="000275B3"/>
    <w:rsid w:val="00043F6C"/>
    <w:rsid w:val="001058CF"/>
    <w:rsid w:val="00565698"/>
    <w:rsid w:val="007E725F"/>
    <w:rsid w:val="0099745D"/>
    <w:rsid w:val="00B952B2"/>
    <w:rsid w:val="00C878E9"/>
    <w:rsid w:val="00D04445"/>
    <w:rsid w:val="00D3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6C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04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4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7</cp:revision>
  <dcterms:created xsi:type="dcterms:W3CDTF">2021-12-06T08:32:00Z</dcterms:created>
  <dcterms:modified xsi:type="dcterms:W3CDTF">2021-12-06T12:18:00Z</dcterms:modified>
</cp:coreProperties>
</file>