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E9" w:rsidRDefault="00C878E9" w:rsidP="00C878E9">
      <w:pPr>
        <w:pStyle w:val="msonormalbullet1gif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Выписка из протокола №3</w:t>
      </w:r>
    </w:p>
    <w:p w:rsidR="00C878E9" w:rsidRDefault="00C878E9" w:rsidP="00C878E9">
      <w:pPr>
        <w:pStyle w:val="msonormalbullet2gif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заседания  Управляющего Совета</w:t>
      </w:r>
    </w:p>
    <w:p w:rsidR="00C878E9" w:rsidRDefault="00C878E9" w:rsidP="00C878E9">
      <w:pPr>
        <w:pStyle w:val="msonormalbullet2gif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МОУ СШ № 9 </w:t>
      </w:r>
    </w:p>
    <w:p w:rsidR="00043F6C" w:rsidRDefault="00043F6C" w:rsidP="00043F6C">
      <w:pPr>
        <w:pStyle w:val="msonormalbullet2gif"/>
        <w:spacing w:after="0" w:afterAutospacing="0"/>
        <w:contextualSpacing/>
        <w:jc w:val="center"/>
        <w:rPr>
          <w:rFonts w:eastAsia="Calibri"/>
          <w:b/>
          <w:sz w:val="28"/>
          <w:szCs w:val="28"/>
        </w:rPr>
      </w:pPr>
    </w:p>
    <w:p w:rsidR="00043F6C" w:rsidRDefault="00043F6C" w:rsidP="00043F6C">
      <w:pPr>
        <w:pStyle w:val="msonormalbullet2gif"/>
        <w:spacing w:after="0" w:afterAutospacing="0"/>
        <w:contextualSpacing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</w:t>
      </w:r>
      <w:r w:rsidR="001058CF">
        <w:rPr>
          <w:rFonts w:eastAsia="Calibri"/>
          <w:b/>
          <w:szCs w:val="28"/>
        </w:rPr>
        <w:t>от  «18» но</w:t>
      </w:r>
      <w:r w:rsidRPr="000275B3">
        <w:rPr>
          <w:rFonts w:eastAsia="Calibri"/>
          <w:b/>
          <w:szCs w:val="28"/>
        </w:rPr>
        <w:t>ября 2021 года</w:t>
      </w:r>
    </w:p>
    <w:p w:rsidR="00043F6C" w:rsidRDefault="00043F6C" w:rsidP="00043F6C">
      <w:pPr>
        <w:pStyle w:val="msonormalbullet2gif"/>
        <w:spacing w:after="0" w:afterAutospacing="0"/>
        <w:contextualSpacing/>
        <w:jc w:val="both"/>
        <w:rPr>
          <w:rFonts w:eastAsia="Calibri"/>
          <w:b/>
          <w:sz w:val="28"/>
          <w:szCs w:val="28"/>
        </w:rPr>
      </w:pPr>
    </w:p>
    <w:p w:rsidR="00043F6C" w:rsidRDefault="00043F6C" w:rsidP="00043F6C">
      <w:pPr>
        <w:pStyle w:val="msonormalbullet2gif"/>
        <w:spacing w:after="0" w:afterAutospacing="0"/>
        <w:contextualSpacing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ПРИСУТСТВОВАЛИ:  </w:t>
      </w:r>
      <w:r>
        <w:rPr>
          <w:rFonts w:eastAsia="Calibri"/>
          <w:szCs w:val="28"/>
        </w:rPr>
        <w:t xml:space="preserve">7 из 10 членов Управляющего Совета: </w:t>
      </w:r>
    </w:p>
    <w:p w:rsidR="00043F6C" w:rsidRDefault="00043F6C" w:rsidP="00043F6C">
      <w:pPr>
        <w:pStyle w:val="msonormalbullet2gif"/>
        <w:spacing w:after="0" w:afterAutospacing="0"/>
        <w:contextualSpacing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ОТСУТСТВОВАЛИ: </w:t>
      </w:r>
      <w:r>
        <w:rPr>
          <w:rFonts w:eastAsia="Calibri"/>
          <w:szCs w:val="28"/>
        </w:rPr>
        <w:t>2.</w:t>
      </w:r>
    </w:p>
    <w:p w:rsidR="00043F6C" w:rsidRDefault="00043F6C" w:rsidP="00043F6C">
      <w:pPr>
        <w:pStyle w:val="msonormalbullet2gif"/>
        <w:spacing w:after="0" w:afterAutospacing="0"/>
        <w:contextualSpacing/>
        <w:jc w:val="both"/>
        <w:rPr>
          <w:rFonts w:eastAsia="Calibri"/>
          <w:szCs w:val="28"/>
        </w:rPr>
      </w:pPr>
    </w:p>
    <w:p w:rsidR="00043F6C" w:rsidRDefault="00043F6C" w:rsidP="00043F6C">
      <w:pPr>
        <w:pStyle w:val="msonormalbullet2gif"/>
        <w:spacing w:after="0" w:afterAutospacing="0"/>
        <w:ind w:firstLine="708"/>
        <w:contextualSpacing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043F6C" w:rsidRDefault="00043F6C" w:rsidP="00043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275B3" w:rsidRPr="000275B3" w:rsidRDefault="007E725F" w:rsidP="007E725F">
      <w:pPr>
        <w:pStyle w:val="msonormalbullet2gif"/>
        <w:numPr>
          <w:ilvl w:val="0"/>
          <w:numId w:val="3"/>
        </w:numPr>
        <w:spacing w:after="0" w:afterAutospacing="0"/>
        <w:contextualSpacing/>
        <w:jc w:val="both"/>
        <w:rPr>
          <w:szCs w:val="28"/>
        </w:rPr>
      </w:pPr>
      <w:r>
        <w:t>Профилактическая работа по ПДД.</w:t>
      </w:r>
    </w:p>
    <w:p w:rsidR="000275B3" w:rsidRDefault="000275B3" w:rsidP="000275B3">
      <w:pPr>
        <w:pStyle w:val="msonormalbullet2gif"/>
        <w:spacing w:after="0" w:afterAutospacing="0"/>
        <w:contextualSpacing/>
        <w:jc w:val="both"/>
        <w:rPr>
          <w:szCs w:val="28"/>
        </w:rPr>
      </w:pPr>
    </w:p>
    <w:p w:rsidR="007E725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>
        <w:t xml:space="preserve">По вопросу о профилактической работы по ПДД слушали заместителя директора по ВР Мирошниченко АЕ. </w:t>
      </w:r>
    </w:p>
    <w:p w:rsidR="007E725F" w:rsidRP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 w:rsidRPr="001058CF">
        <w:t xml:space="preserve">Сформировавшаяся за годы система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 </w:t>
      </w:r>
    </w:p>
    <w:p w:rsidR="007E725F" w:rsidRP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 w:rsidRPr="001058CF">
        <w:t xml:space="preserve">* повысить активность детей и родителей к пропаганде ПДД и обеспечению безопасного образа жизни; </w:t>
      </w:r>
    </w:p>
    <w:p w:rsidR="007E725F" w:rsidRP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 w:rsidRPr="001058CF">
        <w:t xml:space="preserve">* сформировать у обучающихся устойчивые навыки соблюдения и выполнения ПДД; </w:t>
      </w:r>
    </w:p>
    <w:p w:rsidR="007E725F" w:rsidRP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 w:rsidRPr="001058CF">
        <w:t xml:space="preserve">* разработать и осуществить комплекс мероприятий, направленных на профилактику ДДТТ; </w:t>
      </w:r>
    </w:p>
    <w:p w:rsidR="007E725F" w:rsidRP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 w:rsidRPr="001058CF">
        <w:t>* организовать деятельность по выявлению, предупреждению и устранению причин ДТП с участием детей и подростков. Ресурсное обеспечение *</w:t>
      </w:r>
    </w:p>
    <w:p w:rsidR="007E725F" w:rsidRPr="001058CF" w:rsidRDefault="007E725F" w:rsidP="007E725F">
      <w:pPr>
        <w:pStyle w:val="msonormalbullet2gif"/>
        <w:spacing w:after="0" w:afterAutospacing="0"/>
        <w:ind w:firstLine="708"/>
        <w:contextualSpacing/>
        <w:jc w:val="both"/>
        <w:rPr>
          <w:u w:val="single"/>
        </w:rPr>
      </w:pPr>
      <w:r w:rsidRPr="001058CF">
        <w:rPr>
          <w:u w:val="single"/>
        </w:rPr>
        <w:t xml:space="preserve"> Уголки по БДД в помещениях, рекреациях. </w:t>
      </w:r>
    </w:p>
    <w:p w:rsidR="007E725F" w:rsidRP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 w:rsidRPr="001058CF">
        <w:t xml:space="preserve">* Наглядный материал: настольно–печатные игры, дидактические игры по ПДД; плакаты, иллюстрации, сюжетные картинки, отражающие дорожные ситуации; видеокассеты по ПДД, атрибуты для сюжетно-ролевой игры «Транспорт», дорожные знаки. </w:t>
      </w:r>
    </w:p>
    <w:p w:rsidR="007E725F" w:rsidRP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 w:rsidRPr="001058CF">
        <w:rPr>
          <w:u w:val="single"/>
        </w:rPr>
        <w:t>Методический инструментарий.</w:t>
      </w:r>
      <w:r w:rsidRPr="001058CF">
        <w:t xml:space="preserve"> </w:t>
      </w:r>
    </w:p>
    <w:p w:rsidR="007E725F" w:rsidRP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 w:rsidRPr="001058CF">
        <w:t xml:space="preserve">* Знакомство с требованиями, предъявляемыми к пешеходам, пассажирам и велосипедистам. </w:t>
      </w:r>
    </w:p>
    <w:p w:rsidR="001058CF" w:rsidRP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 w:rsidRPr="001058CF">
        <w:t xml:space="preserve">* Привитие навыков правильного поведения на улице и в случае ДТП. </w:t>
      </w:r>
    </w:p>
    <w:p w:rsidR="007E725F" w:rsidRPr="001058CF" w:rsidRDefault="001058CF" w:rsidP="007E725F">
      <w:pPr>
        <w:pStyle w:val="msonormalbullet2gif"/>
        <w:spacing w:after="0" w:afterAutospacing="0"/>
        <w:ind w:firstLine="708"/>
        <w:contextualSpacing/>
        <w:jc w:val="both"/>
      </w:pPr>
      <w:r w:rsidRPr="001058CF">
        <w:t>*</w:t>
      </w:r>
      <w:r w:rsidR="007E725F" w:rsidRPr="001058CF">
        <w:t xml:space="preserve">Предупреждение и профилактика ДДТТ и правонарушений несовершеннолетними в сфере дорожного движения. </w:t>
      </w:r>
    </w:p>
    <w:p w:rsidR="007E725F" w:rsidRP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 w:rsidRPr="001058CF">
        <w:t xml:space="preserve">* Воспитание транспортной культуры безопасного поведения на дороге детей и подростков. </w:t>
      </w:r>
    </w:p>
    <w:p w:rsidR="007E725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>
        <w:t xml:space="preserve">В целях повышения эффективности работы по профилактике ДДТТ педагогам школы оказывается методическая помощь и поддержка для проведения занятий с учащимися и родителями по правилам безопасного поведения на дороге. Вопросы изучения ПДД рассматриваются на заседаниях методических объединений учителей. </w:t>
      </w:r>
    </w:p>
    <w:p w:rsidR="007E725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>
        <w:t xml:space="preserve">Вопросы о состоянии работы по профилактике ДДТТ заслушиваются на педагогических советах и административных совещаниях. Изучение ПДД ведется в рамках учебной программы, утвержденной Министерством образования РФ по курсу «Основы безопасности жизнедеятельности» и «Окружающий мир». В начальной школе обучение проводят учителя начальных классов, в основном звене – преподаватель основ безопасности жизнедеятельности. </w:t>
      </w:r>
    </w:p>
    <w:p w:rsid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>
        <w:lastRenderedPageBreak/>
        <w:t xml:space="preserve">Вместе с тем, основным средством формирования устойчивых навыков безопасного поведения детей на улицах в нашей школе является внеклассная работа. Классными руководителями проводятся ежемесячные профилактические беседы и инструктажи с учащимися в соответствии с индивидуальными программами внеклассных бесед по ПДД, разработанными на учебный год. Во всех классах организуются мероприятия на тематику ПДД: викторины, конкурсы, линейки, пятиминутки, просмотры фильмов. </w:t>
      </w:r>
    </w:p>
    <w:p w:rsid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>
        <w:t>Работа с родителями проходит и на родительских собрания</w:t>
      </w:r>
      <w:r w:rsidR="001058CF">
        <w:t xml:space="preserve">х. </w:t>
      </w:r>
      <w:r>
        <w:t xml:space="preserve">На собраниях разбираются наиболее типичные ошибки детей при переходе дорог. </w:t>
      </w:r>
    </w:p>
    <w:p w:rsidR="001058CF" w:rsidRDefault="007E725F" w:rsidP="007E725F">
      <w:pPr>
        <w:pStyle w:val="msonormalbullet2gif"/>
        <w:spacing w:after="0" w:afterAutospacing="0"/>
        <w:ind w:firstLine="708"/>
        <w:contextualSpacing/>
        <w:jc w:val="both"/>
      </w:pPr>
      <w:r>
        <w:t>Инспекторы ГИБДД проводятся беседы с учащимися и педагогами школы, консультируют по вопросам безопасности дет</w:t>
      </w:r>
      <w:r w:rsidR="001058CF">
        <w:t>ей на дорогах, оказывают помощь</w:t>
      </w:r>
      <w:r>
        <w:t xml:space="preserve">. </w:t>
      </w:r>
    </w:p>
    <w:p w:rsidR="007E725F" w:rsidRDefault="007E725F" w:rsidP="007E725F">
      <w:pPr>
        <w:pStyle w:val="msonormalbullet2gif"/>
        <w:spacing w:after="0" w:afterAutospacing="0"/>
        <w:ind w:firstLine="708"/>
        <w:contextualSpacing/>
        <w:jc w:val="both"/>
        <w:rPr>
          <w:szCs w:val="28"/>
        </w:rPr>
      </w:pPr>
      <w:r>
        <w:t>Решили: Признать профилактическую работу школы по ПДД – удовлетворительной. Применять в системной профилактической работе по ПДД более разнообразные дифференцированные формы работы с детьми. Результаты голосования- единогласно.</w:t>
      </w:r>
    </w:p>
    <w:p w:rsidR="007E725F" w:rsidRPr="000275B3" w:rsidRDefault="007E725F" w:rsidP="000275B3">
      <w:pPr>
        <w:pStyle w:val="msonormalbullet2gif"/>
        <w:spacing w:after="0" w:afterAutospacing="0"/>
        <w:contextualSpacing/>
        <w:jc w:val="both"/>
        <w:rPr>
          <w:szCs w:val="28"/>
        </w:rPr>
      </w:pPr>
    </w:p>
    <w:p w:rsidR="000275B3" w:rsidRPr="000275B3" w:rsidRDefault="000275B3" w:rsidP="000275B3">
      <w:pPr>
        <w:pStyle w:val="msonormalbullet2gif"/>
        <w:spacing w:after="0" w:afterAutospacing="0"/>
        <w:contextualSpacing/>
        <w:jc w:val="both"/>
        <w:rPr>
          <w:b/>
          <w:szCs w:val="28"/>
        </w:rPr>
      </w:pPr>
    </w:p>
    <w:p w:rsidR="000275B3" w:rsidRPr="000275B3" w:rsidRDefault="000275B3" w:rsidP="000275B3">
      <w:pPr>
        <w:pStyle w:val="msonormalbullet2gif"/>
        <w:spacing w:after="0" w:afterAutospacing="0"/>
        <w:contextualSpacing/>
        <w:jc w:val="both"/>
        <w:rPr>
          <w:szCs w:val="28"/>
        </w:rPr>
      </w:pPr>
      <w:r w:rsidRPr="000275B3">
        <w:rPr>
          <w:b/>
          <w:szCs w:val="28"/>
        </w:rPr>
        <w:t>Проголосовали:</w:t>
      </w:r>
      <w:r w:rsidRPr="000275B3">
        <w:rPr>
          <w:szCs w:val="28"/>
        </w:rPr>
        <w:t xml:space="preserve"> за - </w:t>
      </w:r>
      <w:r w:rsidR="001058CF">
        <w:rPr>
          <w:szCs w:val="28"/>
        </w:rPr>
        <w:t>7</w:t>
      </w:r>
      <w:r w:rsidRPr="000275B3">
        <w:rPr>
          <w:szCs w:val="28"/>
        </w:rPr>
        <w:t>, против -  0 , воздержались - 0 ,</w:t>
      </w:r>
    </w:p>
    <w:p w:rsidR="001058CF" w:rsidRDefault="000275B3" w:rsidP="001058CF">
      <w:pPr>
        <w:pStyle w:val="msonormalbullet2gif"/>
        <w:spacing w:after="0" w:afterAutospacing="0"/>
        <w:contextualSpacing/>
        <w:jc w:val="both"/>
        <w:rPr>
          <w:szCs w:val="28"/>
        </w:rPr>
      </w:pPr>
      <w:r w:rsidRPr="000275B3">
        <w:rPr>
          <w:b/>
          <w:szCs w:val="28"/>
        </w:rPr>
        <w:t xml:space="preserve">Решили: </w:t>
      </w:r>
      <w:r w:rsidR="001058CF">
        <w:t>Признать профилактическую работу школы по ПДД – удовлетворительной. Применять в системной профилактической работе по ПДД более разнообразные дифференцированные формы работы с детьми.</w:t>
      </w:r>
    </w:p>
    <w:p w:rsidR="000275B3" w:rsidRPr="000275B3" w:rsidRDefault="000275B3" w:rsidP="000275B3">
      <w:pPr>
        <w:pStyle w:val="msonormalbullet2gif"/>
        <w:spacing w:after="0" w:afterAutospacing="0"/>
        <w:contextualSpacing/>
        <w:rPr>
          <w:b/>
          <w:szCs w:val="28"/>
        </w:rPr>
      </w:pPr>
    </w:p>
    <w:p w:rsidR="00D04445" w:rsidRDefault="00D04445"/>
    <w:p w:rsidR="001058CF" w:rsidRDefault="001058CF"/>
    <w:sectPr w:rsidR="001058CF" w:rsidSect="00B9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14E1"/>
    <w:multiLevelType w:val="hybridMultilevel"/>
    <w:tmpl w:val="C93C7C78"/>
    <w:lvl w:ilvl="0" w:tplc="5114B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9935AF"/>
    <w:multiLevelType w:val="hybridMultilevel"/>
    <w:tmpl w:val="7224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32479"/>
    <w:multiLevelType w:val="hybridMultilevel"/>
    <w:tmpl w:val="77EC1630"/>
    <w:lvl w:ilvl="0" w:tplc="D6E0CF6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43F6C"/>
    <w:rsid w:val="000275B3"/>
    <w:rsid w:val="00043F6C"/>
    <w:rsid w:val="001058CF"/>
    <w:rsid w:val="00565698"/>
    <w:rsid w:val="007E725F"/>
    <w:rsid w:val="0099745D"/>
    <w:rsid w:val="00B952B2"/>
    <w:rsid w:val="00C878E9"/>
    <w:rsid w:val="00D04445"/>
    <w:rsid w:val="00D3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6C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04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4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7</cp:revision>
  <dcterms:created xsi:type="dcterms:W3CDTF">2021-12-06T08:32:00Z</dcterms:created>
  <dcterms:modified xsi:type="dcterms:W3CDTF">2021-12-06T12:18:00Z</dcterms:modified>
</cp:coreProperties>
</file>