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3A" w:rsidRPr="00F8443A" w:rsidRDefault="00F8443A" w:rsidP="00F8443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443A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F8443A" w:rsidRPr="00F8443A" w:rsidRDefault="00F8443A" w:rsidP="00F8443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443A">
        <w:rPr>
          <w:rFonts w:ascii="Times New Roman" w:hAnsi="Times New Roman" w:cs="Times New Roman"/>
          <w:b/>
          <w:bCs/>
          <w:sz w:val="28"/>
          <w:szCs w:val="28"/>
        </w:rPr>
        <w:t>о национальном проекте «Образование» и мероприятии</w:t>
      </w:r>
      <w:r w:rsidRPr="00F8443A">
        <w:rPr>
          <w:rFonts w:ascii="Times New Roman" w:hAnsi="Times New Roman" w:cs="Times New Roman"/>
          <w:b/>
          <w:sz w:val="28"/>
          <w:szCs w:val="28"/>
        </w:rPr>
        <w:t xml:space="preserve"> по созданию новых мест в образовательных организациях различных типов для реализации дополнительных </w:t>
      </w:r>
      <w:proofErr w:type="spellStart"/>
      <w:r w:rsidRPr="00F8443A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F8443A">
        <w:rPr>
          <w:rFonts w:ascii="Times New Roman" w:hAnsi="Times New Roman" w:cs="Times New Roman"/>
          <w:b/>
          <w:sz w:val="28"/>
          <w:szCs w:val="28"/>
        </w:rPr>
        <w:t xml:space="preserve"> программ всех направленностей</w:t>
      </w:r>
    </w:p>
    <w:p w:rsidR="00F8443A" w:rsidRPr="00F8443A" w:rsidRDefault="00F8443A" w:rsidP="00F8443A">
      <w:pPr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F8443A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2750185</wp:posOffset>
            </wp:positionH>
            <wp:positionV relativeFrom="margin">
              <wp:posOffset>791845</wp:posOffset>
            </wp:positionV>
            <wp:extent cx="1781175" cy="1504950"/>
            <wp:effectExtent l="0" t="0" r="0" b="0"/>
            <wp:wrapNone/>
            <wp:docPr id="2" name="Рисунок 2" descr="C:\Users\Настялапушка\Desktop\Logo\Образование_лого_цвет_на бел_пра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лапушка\Desktop\Logo\Образование_лого_цвет_на бел_пра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062" t="20400" r="12891" b="1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443A" w:rsidRPr="00F8443A" w:rsidRDefault="00F8443A" w:rsidP="00F8443A">
      <w:pPr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F8443A" w:rsidRPr="00F8443A" w:rsidRDefault="00F8443A" w:rsidP="00F8443A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F8443A" w:rsidRPr="00F8443A" w:rsidRDefault="00F8443A" w:rsidP="00F8443A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F8443A" w:rsidRPr="00F8443A" w:rsidRDefault="00F8443A" w:rsidP="00F8443A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F8443A" w:rsidRPr="00F8443A" w:rsidRDefault="00F8443A" w:rsidP="00F8443A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F8443A" w:rsidRPr="00F8443A" w:rsidRDefault="00F8443A" w:rsidP="00F8443A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F8443A">
        <w:rPr>
          <w:rFonts w:ascii="Times New Roman" w:hAnsi="Times New Roman" w:cs="Times New Roman"/>
          <w:b/>
          <w:sz w:val="24"/>
          <w:szCs w:val="28"/>
        </w:rPr>
        <w:t>Национальный проект «Образование»</w:t>
      </w:r>
      <w:r w:rsidRPr="00F8443A">
        <w:rPr>
          <w:rFonts w:ascii="Times New Roman" w:hAnsi="Times New Roman" w:cs="Times New Roman"/>
          <w:sz w:val="24"/>
          <w:szCs w:val="28"/>
        </w:rPr>
        <w:t xml:space="preserve"> 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F8443A" w:rsidRPr="00F8443A" w:rsidRDefault="00F8443A" w:rsidP="00F8443A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F8443A">
        <w:rPr>
          <w:rFonts w:ascii="Times New Roman" w:hAnsi="Times New Roman" w:cs="Times New Roman"/>
          <w:sz w:val="24"/>
          <w:szCs w:val="28"/>
        </w:rPr>
        <w:t xml:space="preserve"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 </w:t>
      </w:r>
    </w:p>
    <w:p w:rsidR="00F8443A" w:rsidRPr="00F8443A" w:rsidRDefault="00F8443A" w:rsidP="00F8443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8443A">
        <w:rPr>
          <w:rFonts w:ascii="Times New Roman" w:hAnsi="Times New Roman" w:cs="Times New Roman"/>
          <w:sz w:val="24"/>
          <w:szCs w:val="28"/>
        </w:rPr>
        <w:t>Сроки реализации: 01.01.2019 – 31.12.2024.</w:t>
      </w:r>
    </w:p>
    <w:p w:rsidR="00F8443A" w:rsidRPr="00F8443A" w:rsidRDefault="00F8443A" w:rsidP="00F8443A">
      <w:pPr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8443A">
        <w:rPr>
          <w:rFonts w:ascii="Times New Roman" w:hAnsi="Times New Roman" w:cs="Times New Roman"/>
          <w:b/>
          <w:sz w:val="24"/>
          <w:szCs w:val="28"/>
        </w:rPr>
        <w:t>Создание новых мест дополнительного образования в образовательных организациях различных типов</w:t>
      </w:r>
    </w:p>
    <w:p w:rsidR="00F8443A" w:rsidRPr="00F8443A" w:rsidRDefault="00F8443A" w:rsidP="00F8443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8443A">
        <w:rPr>
          <w:rFonts w:ascii="Times New Roman" w:hAnsi="Times New Roman" w:cs="Times New Roman"/>
          <w:sz w:val="24"/>
          <w:szCs w:val="28"/>
        </w:rPr>
        <w:t xml:space="preserve">В рамках национального проекта «Образование», федерального проекта «Успех каждого ребенка» на территории Ярославской области будут созданы новые места в образовательных организациях различных типов для реализации дополнительных </w:t>
      </w:r>
      <w:proofErr w:type="spellStart"/>
      <w:r w:rsidRPr="00F8443A">
        <w:rPr>
          <w:rFonts w:ascii="Times New Roman" w:hAnsi="Times New Roman" w:cs="Times New Roman"/>
          <w:sz w:val="24"/>
          <w:szCs w:val="28"/>
        </w:rPr>
        <w:t>общеразвивающих</w:t>
      </w:r>
      <w:proofErr w:type="spellEnd"/>
      <w:r w:rsidRPr="00F8443A">
        <w:rPr>
          <w:rFonts w:ascii="Times New Roman" w:hAnsi="Times New Roman" w:cs="Times New Roman"/>
          <w:sz w:val="24"/>
          <w:szCs w:val="28"/>
        </w:rPr>
        <w:t xml:space="preserve"> программ всех направленностей. За счет средств субсидии из федерального бюджета в 2020 году будут приобретены средства обучения и воспитания, необходимые для оснащения 4485 новых </w:t>
      </w:r>
      <w:proofErr w:type="spellStart"/>
      <w:r w:rsidRPr="00F8443A">
        <w:rPr>
          <w:rFonts w:ascii="Times New Roman" w:hAnsi="Times New Roman" w:cs="Times New Roman"/>
          <w:sz w:val="24"/>
          <w:szCs w:val="28"/>
        </w:rPr>
        <w:t>ученико-мест</w:t>
      </w:r>
      <w:proofErr w:type="spellEnd"/>
      <w:r w:rsidRPr="00F8443A">
        <w:rPr>
          <w:rFonts w:ascii="Times New Roman" w:hAnsi="Times New Roman" w:cs="Times New Roman"/>
          <w:sz w:val="24"/>
          <w:szCs w:val="28"/>
        </w:rPr>
        <w:t>.</w:t>
      </w:r>
    </w:p>
    <w:p w:rsidR="005E5D8F" w:rsidRPr="00F8443A" w:rsidRDefault="00F8443A" w:rsidP="00F8443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8443A">
        <w:rPr>
          <w:rFonts w:ascii="Times New Roman" w:hAnsi="Times New Roman" w:cs="Times New Roman"/>
          <w:sz w:val="24"/>
          <w:szCs w:val="28"/>
        </w:rPr>
        <w:t xml:space="preserve">Приобретение оборудования для реализации дополнительных </w:t>
      </w:r>
      <w:proofErr w:type="spellStart"/>
      <w:r w:rsidRPr="00F8443A">
        <w:rPr>
          <w:rFonts w:ascii="Times New Roman" w:hAnsi="Times New Roman" w:cs="Times New Roman"/>
          <w:sz w:val="24"/>
          <w:szCs w:val="28"/>
        </w:rPr>
        <w:t>общеразвивающих</w:t>
      </w:r>
      <w:proofErr w:type="spellEnd"/>
      <w:r w:rsidRPr="00F8443A">
        <w:rPr>
          <w:rFonts w:ascii="Times New Roman" w:hAnsi="Times New Roman" w:cs="Times New Roman"/>
          <w:sz w:val="24"/>
          <w:szCs w:val="28"/>
        </w:rPr>
        <w:t xml:space="preserve"> программ позволит повысить доступность дополнительного образования и вариативность дополнительных </w:t>
      </w:r>
      <w:proofErr w:type="spellStart"/>
      <w:r w:rsidRPr="00F8443A">
        <w:rPr>
          <w:rFonts w:ascii="Times New Roman" w:hAnsi="Times New Roman" w:cs="Times New Roman"/>
          <w:sz w:val="24"/>
          <w:szCs w:val="28"/>
        </w:rPr>
        <w:t>общеразвивающих</w:t>
      </w:r>
      <w:proofErr w:type="spellEnd"/>
      <w:r w:rsidRPr="00F8443A">
        <w:rPr>
          <w:rFonts w:ascii="Times New Roman" w:hAnsi="Times New Roman" w:cs="Times New Roman"/>
          <w:sz w:val="24"/>
          <w:szCs w:val="28"/>
        </w:rPr>
        <w:t xml:space="preserve"> программ и тем самым привлечь больше детей в возрасте от 5 до 18 лет в дополнительное образование.</w:t>
      </w:r>
    </w:p>
    <w:sectPr w:rsidR="005E5D8F" w:rsidRPr="00F8443A" w:rsidSect="00F8443A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43A"/>
    <w:rsid w:val="005E5D8F"/>
    <w:rsid w:val="00F8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4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2020-05-18T11:08:00Z</dcterms:created>
  <dcterms:modified xsi:type="dcterms:W3CDTF">2020-05-18T11:15:00Z</dcterms:modified>
</cp:coreProperties>
</file>